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D1CF3A" w14:textId="77777777" w:rsidR="00F42907" w:rsidRDefault="00F42907" w:rsidP="008B766D">
      <w:pPr>
        <w:ind w:right="-426"/>
        <w:rPr>
          <w:b/>
          <w:bCs/>
          <w:sz w:val="26"/>
        </w:rPr>
      </w:pPr>
    </w:p>
    <w:p w14:paraId="0307C1E2" w14:textId="77777777" w:rsidR="006500F2" w:rsidRDefault="006500F2" w:rsidP="008B766D">
      <w:pPr>
        <w:ind w:right="-426"/>
        <w:rPr>
          <w:b/>
          <w:bCs/>
          <w:sz w:val="26"/>
          <w:rtl/>
        </w:rPr>
      </w:pPr>
    </w:p>
    <w:p w14:paraId="5BA5BE76" w14:textId="77777777" w:rsidR="006500F2" w:rsidRPr="006500F2" w:rsidRDefault="006500F2" w:rsidP="008B766D">
      <w:pPr>
        <w:ind w:right="-426"/>
        <w:rPr>
          <w:b/>
          <w:bCs/>
          <w:sz w:val="26"/>
          <w:rtl/>
        </w:rPr>
      </w:pPr>
    </w:p>
    <w:p w14:paraId="00889A07" w14:textId="77777777" w:rsidR="00F42907" w:rsidRPr="0078568E" w:rsidRDefault="0021366F" w:rsidP="00660C52">
      <w:pPr>
        <w:jc w:val="right"/>
        <w:rPr>
          <w:rStyle w:val="a8"/>
          <w:b/>
          <w:bCs/>
          <w:color w:val="auto"/>
          <w:sz w:val="26"/>
          <w:rtl/>
        </w:rPr>
      </w:pPr>
      <w:bookmarkStart w:id="0" w:name="Date"/>
      <w:bookmarkEnd w:id="0"/>
      <w:r>
        <w:rPr>
          <w:rStyle w:val="a8"/>
          <w:rFonts w:hint="cs"/>
          <w:b/>
          <w:bCs/>
          <w:color w:val="auto"/>
          <w:sz w:val="26"/>
          <w:rtl/>
        </w:rPr>
        <w:t>יחידת חוזים והתקשרויות</w:t>
      </w:r>
    </w:p>
    <w:bookmarkStart w:id="1" w:name="DocNum"/>
    <w:bookmarkEnd w:id="1"/>
    <w:p w14:paraId="1389AAE7" w14:textId="77777777" w:rsidR="009C1E95" w:rsidRPr="00223E43" w:rsidRDefault="007937B0"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4942BA">
            <w:rPr>
              <w:rStyle w:val="a8"/>
              <w:color w:val="auto"/>
              <w:sz w:val="26"/>
              <w:rtl/>
            </w:rPr>
            <w:t>כ"א בסיון התשע"ח</w:t>
          </w:r>
        </w:sdtContent>
      </w:sdt>
    </w:p>
    <w:p w14:paraId="236E27C7" w14:textId="77777777" w:rsidR="00533FCA" w:rsidRPr="004942BA" w:rsidRDefault="00533FCA" w:rsidP="004942BA">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4942BA">
            <w:rPr>
              <w:rFonts w:hint="cs"/>
              <w:b w:val="0"/>
              <w:bCs w:val="0"/>
              <w:sz w:val="26"/>
              <w:rtl/>
            </w:rPr>
            <w:t>04 ביוני 2018</w:t>
          </w:r>
        </w:sdtContent>
      </w:sdt>
    </w:p>
    <w:p w14:paraId="53F8C3B0" w14:textId="77777777"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4971E9">
            <w:rPr>
              <w:rStyle w:val="a8"/>
              <w:rFonts w:hint="cs"/>
              <w:color w:val="auto"/>
              <w:sz w:val="26"/>
              <w:rtl/>
            </w:rPr>
            <w:t>חת_193_2018</w:t>
          </w:r>
        </w:sdtContent>
      </w:sdt>
    </w:p>
    <w:p w14:paraId="09781696" w14:textId="77777777" w:rsidR="00EB319A" w:rsidRDefault="00EB319A" w:rsidP="004942BA">
      <w:pPr>
        <w:pStyle w:val="2"/>
        <w:ind w:left="453" w:hanging="426"/>
        <w:jc w:val="left"/>
        <w:rPr>
          <w:rtl/>
        </w:rPr>
      </w:pPr>
    </w:p>
    <w:p w14:paraId="5F0739FA" w14:textId="77777777" w:rsidR="004942BA" w:rsidRDefault="00F42907" w:rsidP="004942BA">
      <w:pPr>
        <w:spacing w:line="360" w:lineRule="auto"/>
        <w:jc w:val="center"/>
        <w:rPr>
          <w:rFonts w:ascii="David" w:hAnsi="David"/>
          <w:szCs w:val="24"/>
          <w:rtl/>
        </w:rPr>
      </w:pPr>
      <w:bookmarkStart w:id="2" w:name="_GoBack"/>
      <w:r>
        <w:rPr>
          <w:b/>
          <w:bCs/>
          <w:rtl/>
        </w:rPr>
        <w:t>הנדון</w:t>
      </w:r>
      <w:r w:rsidR="00EB319A">
        <w:rPr>
          <w:b/>
          <w:bCs/>
          <w:rtl/>
        </w:rPr>
        <w:t>:</w:t>
      </w:r>
      <w:r w:rsidR="004942BA" w:rsidRPr="004942BA">
        <w:rPr>
          <w:rFonts w:ascii="David" w:hAnsi="David"/>
          <w:b/>
          <w:bCs/>
          <w:rtl/>
        </w:rPr>
        <w:t xml:space="preserve"> </w:t>
      </w:r>
      <w:r w:rsidR="004942BA" w:rsidRPr="0030203E">
        <w:rPr>
          <w:rFonts w:ascii="David" w:hAnsi="David"/>
          <w:b/>
          <w:bCs/>
          <w:rtl/>
        </w:rPr>
        <w:t>תשובות והבהרות לשאלות ובקשות שהתקבלו במסגרת</w:t>
      </w:r>
      <w:r w:rsidR="004942BA">
        <w:rPr>
          <w:rFonts w:ascii="David" w:hAnsi="David" w:hint="cs"/>
          <w:b/>
          <w:bCs/>
          <w:rtl/>
        </w:rPr>
        <w:t xml:space="preserve"> </w:t>
      </w:r>
      <w:r w:rsidR="004942BA" w:rsidRPr="008D21B2">
        <w:rPr>
          <w:rFonts w:asciiTheme="majorBidi" w:hAnsiTheme="majorBidi"/>
          <w:b/>
          <w:bCs/>
          <w:szCs w:val="24"/>
          <w:rtl/>
        </w:rPr>
        <w:t xml:space="preserve">מכרז פומבי </w:t>
      </w:r>
      <w:r w:rsidR="004942BA">
        <w:rPr>
          <w:rFonts w:asciiTheme="majorBidi" w:hAnsiTheme="majorBidi" w:hint="cs"/>
          <w:b/>
          <w:bCs/>
          <w:szCs w:val="24"/>
          <w:rtl/>
        </w:rPr>
        <w:t>מס' 3/2018</w:t>
      </w:r>
      <w:r w:rsidR="004942BA" w:rsidRPr="00112A09">
        <w:rPr>
          <w:rFonts w:ascii="David" w:hAnsi="David" w:hint="cs"/>
          <w:b/>
          <w:bCs/>
          <w:szCs w:val="24"/>
          <w:rtl/>
        </w:rPr>
        <w:t xml:space="preserve"> </w:t>
      </w:r>
      <w:r w:rsidR="004942BA">
        <w:rPr>
          <w:rFonts w:ascii="David" w:hAnsi="David" w:hint="cs"/>
          <w:b/>
          <w:bCs/>
          <w:szCs w:val="24"/>
          <w:rtl/>
        </w:rPr>
        <w:t>לקבלת שירותי ייעוץ מגוונים לאגף שימור אנרגיה</w:t>
      </w:r>
    </w:p>
    <w:p w14:paraId="33482295" w14:textId="77777777" w:rsidR="004942BA" w:rsidRPr="00E51735" w:rsidRDefault="004942BA" w:rsidP="004942BA">
      <w:pPr>
        <w:spacing w:line="360" w:lineRule="auto"/>
        <w:jc w:val="center"/>
        <w:rPr>
          <w:rFonts w:ascii="David" w:hAnsi="David"/>
          <w:szCs w:val="24"/>
          <w:rtl/>
        </w:rPr>
      </w:pPr>
    </w:p>
    <w:p w14:paraId="71638425" w14:textId="77777777" w:rsidR="004942BA" w:rsidRPr="00E51735" w:rsidRDefault="004942BA" w:rsidP="004942BA">
      <w:pPr>
        <w:spacing w:line="360" w:lineRule="auto"/>
        <w:jc w:val="both"/>
        <w:rPr>
          <w:rFonts w:ascii="David" w:hAnsi="David"/>
          <w:szCs w:val="24"/>
          <w:rtl/>
        </w:rPr>
      </w:pPr>
      <w:r w:rsidRPr="00E51735">
        <w:rPr>
          <w:rFonts w:ascii="David" w:hAnsi="David"/>
          <w:szCs w:val="24"/>
          <w:rtl/>
        </w:rPr>
        <w:t>מועד אחרון להגשת שאלות:</w:t>
      </w:r>
      <w:r w:rsidRPr="00E51735">
        <w:rPr>
          <w:rFonts w:ascii="David" w:hAnsi="David" w:hint="cs"/>
          <w:szCs w:val="24"/>
          <w:rtl/>
        </w:rPr>
        <w:t xml:space="preserve">  </w:t>
      </w:r>
      <w:r>
        <w:rPr>
          <w:rFonts w:hint="cs"/>
          <w:b/>
          <w:bCs/>
          <w:szCs w:val="24"/>
          <w:u w:val="single"/>
          <w:rtl/>
        </w:rPr>
        <w:t>6</w:t>
      </w:r>
      <w:r w:rsidRPr="0055738A">
        <w:rPr>
          <w:rFonts w:hint="cs"/>
          <w:b/>
          <w:bCs/>
          <w:szCs w:val="24"/>
          <w:u w:val="single"/>
          <w:rtl/>
        </w:rPr>
        <w:t>.6.18 בשעה 14:00</w:t>
      </w:r>
    </w:p>
    <w:p w14:paraId="11D16D5D" w14:textId="77777777" w:rsidR="004942BA" w:rsidRDefault="004942BA" w:rsidP="004942BA">
      <w:pPr>
        <w:spacing w:line="360" w:lineRule="auto"/>
        <w:jc w:val="both"/>
        <w:rPr>
          <w:rFonts w:ascii="David" w:hAnsi="David"/>
          <w:szCs w:val="24"/>
          <w:rtl/>
        </w:rPr>
      </w:pPr>
      <w:r w:rsidRPr="00E51735">
        <w:rPr>
          <w:rFonts w:ascii="David" w:hAnsi="David"/>
          <w:szCs w:val="24"/>
          <w:rtl/>
        </w:rPr>
        <w:t xml:space="preserve">מועד פרסום הבהרות: </w:t>
      </w:r>
      <w:r>
        <w:rPr>
          <w:rFonts w:hint="cs"/>
          <w:b/>
          <w:bCs/>
          <w:szCs w:val="24"/>
          <w:u w:val="single"/>
          <w:rtl/>
        </w:rPr>
        <w:t>20</w:t>
      </w:r>
      <w:r w:rsidRPr="0055738A">
        <w:rPr>
          <w:rFonts w:hint="cs"/>
          <w:b/>
          <w:bCs/>
          <w:szCs w:val="24"/>
          <w:u w:val="single"/>
          <w:rtl/>
        </w:rPr>
        <w:t>.6.18</w:t>
      </w:r>
    </w:p>
    <w:p w14:paraId="67D7F192" w14:textId="5F5BDCAA" w:rsidR="00533FCA" w:rsidRPr="004942BA" w:rsidRDefault="00533FCA" w:rsidP="004942BA">
      <w:pPr>
        <w:jc w:val="center"/>
        <w:rPr>
          <w:b/>
          <w:bCs/>
          <w:u w:val="single"/>
          <w:rtl/>
        </w:rPr>
      </w:pPr>
      <w:bookmarkStart w:id="3" w:name="About"/>
      <w:bookmarkEnd w:id="3"/>
    </w:p>
    <w:tbl>
      <w:tblPr>
        <w:tblStyle w:val="10"/>
        <w:bidiVisual/>
        <w:tblW w:w="9639" w:type="dxa"/>
        <w:tblInd w:w="794" w:type="dxa"/>
        <w:tblLook w:val="04A0" w:firstRow="1" w:lastRow="0" w:firstColumn="1" w:lastColumn="0" w:noHBand="0" w:noVBand="1"/>
      </w:tblPr>
      <w:tblGrid>
        <w:gridCol w:w="525"/>
        <w:gridCol w:w="1368"/>
        <w:gridCol w:w="1299"/>
        <w:gridCol w:w="3835"/>
        <w:gridCol w:w="2612"/>
      </w:tblGrid>
      <w:tr w:rsidR="004971E9" w:rsidRPr="00F714E1" w14:paraId="0B9D3B7E" w14:textId="77777777" w:rsidTr="00975C09">
        <w:tc>
          <w:tcPr>
            <w:tcW w:w="525" w:type="dxa"/>
          </w:tcPr>
          <w:p w14:paraId="625B5EF4" w14:textId="77777777" w:rsidR="004971E9" w:rsidRPr="00F714E1" w:rsidRDefault="004971E9" w:rsidP="004971E9">
            <w:pPr>
              <w:tabs>
                <w:tab w:val="left" w:pos="8617"/>
              </w:tabs>
              <w:spacing w:line="360" w:lineRule="auto"/>
              <w:jc w:val="both"/>
              <w:rPr>
                <w:rFonts w:asciiTheme="majorBidi" w:hAnsiTheme="majorBidi"/>
                <w:szCs w:val="24"/>
                <w:rtl/>
              </w:rPr>
            </w:pPr>
          </w:p>
        </w:tc>
        <w:tc>
          <w:tcPr>
            <w:tcW w:w="1368" w:type="dxa"/>
          </w:tcPr>
          <w:p w14:paraId="6656AC93"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ajorBidi" w:hAnsiTheme="majorBidi"/>
                <w:szCs w:val="24"/>
                <w:rtl/>
              </w:rPr>
              <w:t>עמ</w:t>
            </w:r>
            <w:r w:rsidRPr="00F714E1">
              <w:rPr>
                <w:rFonts w:asciiTheme="majorBidi" w:hAnsiTheme="majorBidi" w:hint="cs"/>
                <w:szCs w:val="24"/>
                <w:rtl/>
              </w:rPr>
              <w:t>' ב</w:t>
            </w:r>
            <w:r w:rsidRPr="00F714E1">
              <w:rPr>
                <w:rFonts w:asciiTheme="majorBidi" w:hAnsiTheme="majorBidi"/>
                <w:szCs w:val="24"/>
                <w:rtl/>
              </w:rPr>
              <w:t>מסמכי המכרז</w:t>
            </w:r>
          </w:p>
        </w:tc>
        <w:tc>
          <w:tcPr>
            <w:tcW w:w="1299" w:type="dxa"/>
          </w:tcPr>
          <w:p w14:paraId="26277FDC"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ajorBidi" w:hAnsiTheme="majorBidi"/>
                <w:szCs w:val="24"/>
                <w:rtl/>
              </w:rPr>
              <w:t>מס</w:t>
            </w:r>
            <w:r w:rsidRPr="00F714E1">
              <w:rPr>
                <w:rFonts w:asciiTheme="majorBidi" w:hAnsiTheme="majorBidi" w:hint="cs"/>
                <w:szCs w:val="24"/>
                <w:rtl/>
              </w:rPr>
              <w:t>'</w:t>
            </w:r>
            <w:r w:rsidRPr="00F714E1">
              <w:rPr>
                <w:rFonts w:asciiTheme="majorBidi" w:hAnsiTheme="majorBidi"/>
                <w:szCs w:val="24"/>
                <w:rtl/>
              </w:rPr>
              <w:t xml:space="preserve"> סעיף</w:t>
            </w:r>
          </w:p>
        </w:tc>
        <w:tc>
          <w:tcPr>
            <w:tcW w:w="3835" w:type="dxa"/>
          </w:tcPr>
          <w:p w14:paraId="5460E972" w14:textId="77777777" w:rsidR="004971E9" w:rsidRPr="00F714E1" w:rsidRDefault="004971E9" w:rsidP="004971E9">
            <w:pPr>
              <w:tabs>
                <w:tab w:val="left" w:pos="2149"/>
              </w:tabs>
              <w:rPr>
                <w:rFonts w:asciiTheme="majorBidi" w:hAnsiTheme="majorBidi"/>
                <w:szCs w:val="24"/>
                <w:rtl/>
              </w:rPr>
            </w:pPr>
            <w:r w:rsidRPr="00F714E1">
              <w:rPr>
                <w:rFonts w:asciiTheme="majorBidi" w:hAnsiTheme="majorBidi"/>
                <w:szCs w:val="24"/>
                <w:rtl/>
              </w:rPr>
              <w:t>פירוט השאלה / בקשת ההבהרה</w:t>
            </w:r>
          </w:p>
        </w:tc>
        <w:tc>
          <w:tcPr>
            <w:tcW w:w="2612" w:type="dxa"/>
          </w:tcPr>
          <w:p w14:paraId="24E8A20B"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ajorBidi" w:hAnsiTheme="majorBidi" w:hint="cs"/>
                <w:szCs w:val="24"/>
                <w:rtl/>
              </w:rPr>
              <w:t>תשובות הבהרה</w:t>
            </w:r>
          </w:p>
        </w:tc>
      </w:tr>
      <w:tr w:rsidR="004971E9" w:rsidRPr="00F714E1" w14:paraId="4DC5041A" w14:textId="77777777" w:rsidTr="00975C09">
        <w:tc>
          <w:tcPr>
            <w:tcW w:w="525" w:type="dxa"/>
          </w:tcPr>
          <w:p w14:paraId="2A000CCB"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inorHAnsi" w:hAnsiTheme="minorHAnsi"/>
                <w:szCs w:val="24"/>
                <w:rtl/>
              </w:rPr>
              <w:t>1</w:t>
            </w:r>
          </w:p>
        </w:tc>
        <w:tc>
          <w:tcPr>
            <w:tcW w:w="1368" w:type="dxa"/>
          </w:tcPr>
          <w:p w14:paraId="5EF78E2D"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inorHAnsi" w:hAnsiTheme="minorHAnsi" w:hint="eastAsia"/>
                <w:szCs w:val="24"/>
                <w:rtl/>
              </w:rPr>
              <w:t>עמ</w:t>
            </w:r>
            <w:r w:rsidRPr="00F714E1">
              <w:rPr>
                <w:rFonts w:asciiTheme="minorHAnsi" w:hAnsiTheme="minorHAnsi"/>
                <w:szCs w:val="24"/>
                <w:rtl/>
              </w:rPr>
              <w:t xml:space="preserve">' 48 </w:t>
            </w:r>
            <w:r w:rsidRPr="00F714E1">
              <w:rPr>
                <w:rFonts w:asciiTheme="minorHAnsi" w:hAnsiTheme="minorHAnsi" w:hint="eastAsia"/>
                <w:szCs w:val="24"/>
                <w:rtl/>
              </w:rPr>
              <w:t>נספח</w:t>
            </w:r>
            <w:r w:rsidRPr="00F714E1">
              <w:rPr>
                <w:rFonts w:asciiTheme="minorHAnsi" w:hAnsiTheme="minorHAnsi"/>
                <w:szCs w:val="24"/>
                <w:rtl/>
              </w:rPr>
              <w:t xml:space="preserve"> </w:t>
            </w:r>
            <w:r w:rsidRPr="00F714E1">
              <w:rPr>
                <w:rFonts w:asciiTheme="minorHAnsi" w:hAnsiTheme="minorHAnsi" w:hint="eastAsia"/>
                <w:szCs w:val="24"/>
                <w:rtl/>
              </w:rPr>
              <w:t>י</w:t>
            </w:r>
            <w:r w:rsidRPr="00F714E1">
              <w:rPr>
                <w:rFonts w:asciiTheme="minorHAnsi" w:hAnsiTheme="minorHAnsi"/>
                <w:szCs w:val="24"/>
                <w:rtl/>
              </w:rPr>
              <w:t>'1</w:t>
            </w:r>
          </w:p>
        </w:tc>
        <w:tc>
          <w:tcPr>
            <w:tcW w:w="1299" w:type="dxa"/>
          </w:tcPr>
          <w:p w14:paraId="5A164AA8"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inorHAnsi" w:hAnsiTheme="minorHAnsi" w:hint="eastAsia"/>
                <w:szCs w:val="24"/>
                <w:rtl/>
              </w:rPr>
              <w:t>כללי</w:t>
            </w:r>
            <w:r w:rsidRPr="00F714E1">
              <w:rPr>
                <w:rFonts w:asciiTheme="minorHAnsi" w:hAnsiTheme="minorHAnsi"/>
                <w:szCs w:val="24"/>
                <w:rtl/>
              </w:rPr>
              <w:t xml:space="preserve"> </w:t>
            </w:r>
            <w:r w:rsidRPr="00F714E1">
              <w:rPr>
                <w:rFonts w:asciiTheme="minorHAnsi" w:hAnsiTheme="minorHAnsi" w:hint="eastAsia"/>
                <w:szCs w:val="24"/>
                <w:rtl/>
              </w:rPr>
              <w:t>לכל</w:t>
            </w:r>
            <w:r w:rsidRPr="00F714E1">
              <w:rPr>
                <w:rFonts w:asciiTheme="minorHAnsi" w:hAnsiTheme="minorHAnsi"/>
                <w:szCs w:val="24"/>
                <w:rtl/>
              </w:rPr>
              <w:t xml:space="preserve"> </w:t>
            </w:r>
            <w:r w:rsidRPr="00F714E1">
              <w:rPr>
                <w:rFonts w:asciiTheme="minorHAnsi" w:hAnsiTheme="minorHAnsi" w:hint="eastAsia"/>
                <w:szCs w:val="24"/>
                <w:rtl/>
              </w:rPr>
              <w:t>הסעיפים</w:t>
            </w:r>
          </w:p>
        </w:tc>
        <w:tc>
          <w:tcPr>
            <w:tcW w:w="3835" w:type="dxa"/>
          </w:tcPr>
          <w:p w14:paraId="243B07F8" w14:textId="77777777" w:rsidR="004971E9" w:rsidRPr="00F714E1" w:rsidRDefault="004971E9" w:rsidP="004971E9">
            <w:pPr>
              <w:tabs>
                <w:tab w:val="left" w:pos="8617"/>
              </w:tabs>
              <w:rPr>
                <w:rFonts w:asciiTheme="minorHAnsi" w:hAnsiTheme="minorHAnsi"/>
                <w:szCs w:val="24"/>
                <w:rtl/>
              </w:rPr>
            </w:pPr>
            <w:r w:rsidRPr="00F714E1">
              <w:rPr>
                <w:rFonts w:asciiTheme="minorHAnsi" w:hAnsiTheme="minorHAnsi" w:hint="eastAsia"/>
                <w:szCs w:val="24"/>
                <w:rtl/>
              </w:rPr>
              <w:t>האם</w:t>
            </w:r>
            <w:r w:rsidRPr="00F714E1">
              <w:rPr>
                <w:rFonts w:asciiTheme="minorHAnsi" w:hAnsiTheme="minorHAnsi"/>
                <w:szCs w:val="24"/>
                <w:rtl/>
              </w:rPr>
              <w:t xml:space="preserve"> </w:t>
            </w:r>
            <w:r w:rsidRPr="00F714E1">
              <w:rPr>
                <w:rFonts w:asciiTheme="minorHAnsi" w:hAnsiTheme="minorHAnsi" w:hint="eastAsia"/>
                <w:szCs w:val="24"/>
                <w:rtl/>
              </w:rPr>
              <w:t>המציע</w:t>
            </w:r>
            <w:r w:rsidRPr="00F714E1">
              <w:rPr>
                <w:rFonts w:asciiTheme="minorHAnsi" w:hAnsiTheme="minorHAnsi"/>
                <w:szCs w:val="24"/>
                <w:rtl/>
              </w:rPr>
              <w:t xml:space="preserve"> </w:t>
            </w:r>
            <w:r w:rsidRPr="00F714E1">
              <w:rPr>
                <w:rFonts w:asciiTheme="minorHAnsi" w:hAnsiTheme="minorHAnsi" w:hint="eastAsia"/>
                <w:szCs w:val="24"/>
                <w:rtl/>
              </w:rPr>
              <w:t>רשאי</w:t>
            </w:r>
            <w:r w:rsidRPr="00F714E1">
              <w:rPr>
                <w:rFonts w:asciiTheme="minorHAnsi" w:hAnsiTheme="minorHAnsi"/>
                <w:szCs w:val="24"/>
                <w:rtl/>
              </w:rPr>
              <w:t xml:space="preserve"> </w:t>
            </w:r>
            <w:r w:rsidRPr="00F714E1">
              <w:rPr>
                <w:rFonts w:asciiTheme="minorHAnsi" w:hAnsiTheme="minorHAnsi" w:hint="eastAsia"/>
                <w:szCs w:val="24"/>
                <w:u w:val="single"/>
                <w:rtl/>
              </w:rPr>
              <w:t>לא</w:t>
            </w:r>
            <w:r w:rsidRPr="00F714E1">
              <w:rPr>
                <w:rFonts w:asciiTheme="minorHAnsi" w:hAnsiTheme="minorHAnsi"/>
                <w:szCs w:val="24"/>
                <w:u w:val="single"/>
                <w:rtl/>
              </w:rPr>
              <w:t xml:space="preserve"> </w:t>
            </w:r>
            <w:r w:rsidRPr="00F714E1">
              <w:rPr>
                <w:rFonts w:asciiTheme="minorHAnsi" w:hAnsiTheme="minorHAnsi" w:hint="eastAsia"/>
                <w:szCs w:val="24"/>
                <w:rtl/>
              </w:rPr>
              <w:t>למלא</w:t>
            </w:r>
            <w:r w:rsidRPr="00F714E1">
              <w:rPr>
                <w:rFonts w:asciiTheme="minorHAnsi" w:hAnsiTheme="minorHAnsi"/>
                <w:szCs w:val="24"/>
                <w:rtl/>
              </w:rPr>
              <w:t xml:space="preserve"> </w:t>
            </w:r>
            <w:r w:rsidRPr="00F714E1">
              <w:rPr>
                <w:rFonts w:asciiTheme="minorHAnsi" w:hAnsiTheme="minorHAnsi" w:hint="eastAsia"/>
                <w:szCs w:val="24"/>
                <w:rtl/>
              </w:rPr>
              <w:t>הצעת</w:t>
            </w:r>
            <w:r w:rsidRPr="00F714E1">
              <w:rPr>
                <w:rFonts w:asciiTheme="minorHAnsi" w:hAnsiTheme="minorHAnsi"/>
                <w:szCs w:val="24"/>
                <w:rtl/>
              </w:rPr>
              <w:t xml:space="preserve"> </w:t>
            </w:r>
            <w:r w:rsidRPr="00F714E1">
              <w:rPr>
                <w:rFonts w:asciiTheme="minorHAnsi" w:hAnsiTheme="minorHAnsi" w:hint="eastAsia"/>
                <w:szCs w:val="24"/>
                <w:rtl/>
              </w:rPr>
              <w:t>מחיר</w:t>
            </w:r>
            <w:r w:rsidRPr="00F714E1">
              <w:rPr>
                <w:rFonts w:asciiTheme="minorHAnsi" w:hAnsiTheme="minorHAnsi"/>
                <w:szCs w:val="24"/>
                <w:rtl/>
              </w:rPr>
              <w:t xml:space="preserve">  </w:t>
            </w:r>
            <w:r w:rsidRPr="00F714E1">
              <w:rPr>
                <w:rFonts w:asciiTheme="minorHAnsi" w:hAnsiTheme="minorHAnsi" w:hint="eastAsia"/>
                <w:szCs w:val="24"/>
                <w:rtl/>
              </w:rPr>
              <w:t>בסעיפים</w:t>
            </w:r>
            <w:r w:rsidRPr="00F714E1">
              <w:rPr>
                <w:rFonts w:asciiTheme="minorHAnsi" w:hAnsiTheme="minorHAnsi"/>
                <w:szCs w:val="24"/>
                <w:rtl/>
              </w:rPr>
              <w:t xml:space="preserve"> </w:t>
            </w:r>
            <w:r w:rsidRPr="00F714E1">
              <w:rPr>
                <w:rFonts w:asciiTheme="minorHAnsi" w:hAnsiTheme="minorHAnsi" w:hint="eastAsia"/>
                <w:szCs w:val="24"/>
                <w:rtl/>
              </w:rPr>
              <w:t>מסוימים</w:t>
            </w:r>
            <w:r w:rsidRPr="00F714E1">
              <w:rPr>
                <w:rFonts w:asciiTheme="minorHAnsi" w:hAnsiTheme="minorHAnsi"/>
                <w:szCs w:val="24"/>
                <w:rtl/>
              </w:rPr>
              <w:t xml:space="preserve"> </w:t>
            </w:r>
            <w:r w:rsidRPr="00F714E1">
              <w:rPr>
                <w:rFonts w:asciiTheme="minorHAnsi" w:hAnsiTheme="minorHAnsi" w:hint="eastAsia"/>
                <w:szCs w:val="24"/>
                <w:rtl/>
              </w:rPr>
              <w:t>באופן</w:t>
            </w:r>
            <w:r w:rsidRPr="00F714E1">
              <w:rPr>
                <w:rFonts w:asciiTheme="minorHAnsi" w:hAnsiTheme="minorHAnsi"/>
                <w:szCs w:val="24"/>
                <w:rtl/>
              </w:rPr>
              <w:t xml:space="preserve"> </w:t>
            </w:r>
            <w:r w:rsidRPr="00F714E1">
              <w:rPr>
                <w:rFonts w:asciiTheme="minorHAnsi" w:hAnsiTheme="minorHAnsi" w:hint="eastAsia"/>
                <w:szCs w:val="24"/>
                <w:rtl/>
              </w:rPr>
              <w:t>שלא</w:t>
            </w:r>
            <w:r w:rsidRPr="00F714E1">
              <w:rPr>
                <w:rFonts w:asciiTheme="minorHAnsi" w:hAnsiTheme="minorHAnsi"/>
                <w:szCs w:val="24"/>
                <w:rtl/>
              </w:rPr>
              <w:t xml:space="preserve"> </w:t>
            </w:r>
            <w:r w:rsidRPr="00F714E1">
              <w:rPr>
                <w:rFonts w:asciiTheme="minorHAnsi" w:hAnsiTheme="minorHAnsi" w:hint="eastAsia"/>
                <w:szCs w:val="24"/>
                <w:rtl/>
              </w:rPr>
              <w:t>ידרש</w:t>
            </w:r>
            <w:r w:rsidRPr="00F714E1">
              <w:rPr>
                <w:rFonts w:asciiTheme="minorHAnsi" w:hAnsiTheme="minorHAnsi"/>
                <w:szCs w:val="24"/>
                <w:rtl/>
              </w:rPr>
              <w:t xml:space="preserve"> </w:t>
            </w:r>
            <w:r w:rsidRPr="00F714E1">
              <w:rPr>
                <w:rFonts w:asciiTheme="minorHAnsi" w:hAnsiTheme="minorHAnsi" w:hint="eastAsia"/>
                <w:szCs w:val="24"/>
                <w:rtl/>
              </w:rPr>
              <w:t>לתת</w:t>
            </w:r>
            <w:r w:rsidRPr="00F714E1">
              <w:rPr>
                <w:rFonts w:asciiTheme="minorHAnsi" w:hAnsiTheme="minorHAnsi"/>
                <w:szCs w:val="24"/>
                <w:rtl/>
              </w:rPr>
              <w:t xml:space="preserve"> </w:t>
            </w:r>
            <w:r w:rsidRPr="00F714E1">
              <w:rPr>
                <w:rFonts w:asciiTheme="minorHAnsi" w:hAnsiTheme="minorHAnsi" w:hint="eastAsia"/>
                <w:szCs w:val="24"/>
                <w:rtl/>
              </w:rPr>
              <w:t>שירותים</w:t>
            </w:r>
            <w:r w:rsidRPr="00F714E1">
              <w:rPr>
                <w:rFonts w:asciiTheme="minorHAnsi" w:hAnsiTheme="minorHAnsi"/>
                <w:szCs w:val="24"/>
                <w:rtl/>
              </w:rPr>
              <w:t xml:space="preserve"> </w:t>
            </w:r>
            <w:r w:rsidRPr="00F714E1">
              <w:rPr>
                <w:rFonts w:asciiTheme="minorHAnsi" w:hAnsiTheme="minorHAnsi" w:hint="eastAsia"/>
                <w:szCs w:val="24"/>
                <w:rtl/>
              </w:rPr>
              <w:t>בתחומים</w:t>
            </w:r>
            <w:r w:rsidRPr="00F714E1">
              <w:rPr>
                <w:rFonts w:asciiTheme="minorHAnsi" w:hAnsiTheme="minorHAnsi"/>
                <w:szCs w:val="24"/>
                <w:rtl/>
              </w:rPr>
              <w:t xml:space="preserve"> </w:t>
            </w:r>
            <w:r w:rsidRPr="00F714E1">
              <w:rPr>
                <w:rFonts w:asciiTheme="minorHAnsi" w:hAnsiTheme="minorHAnsi" w:hint="eastAsia"/>
                <w:szCs w:val="24"/>
                <w:rtl/>
              </w:rPr>
              <w:t>בהם</w:t>
            </w:r>
            <w:r w:rsidRPr="00F714E1">
              <w:rPr>
                <w:rFonts w:asciiTheme="minorHAnsi" w:hAnsiTheme="minorHAnsi"/>
                <w:szCs w:val="24"/>
                <w:rtl/>
              </w:rPr>
              <w:t xml:space="preserve"> </w:t>
            </w:r>
            <w:r w:rsidRPr="00F714E1">
              <w:rPr>
                <w:rFonts w:asciiTheme="minorHAnsi" w:hAnsiTheme="minorHAnsi" w:hint="eastAsia"/>
                <w:szCs w:val="24"/>
                <w:rtl/>
              </w:rPr>
              <w:t>לא</w:t>
            </w:r>
            <w:r w:rsidRPr="00F714E1">
              <w:rPr>
                <w:rFonts w:asciiTheme="minorHAnsi" w:hAnsiTheme="minorHAnsi"/>
                <w:szCs w:val="24"/>
                <w:rtl/>
              </w:rPr>
              <w:t xml:space="preserve"> </w:t>
            </w:r>
            <w:r w:rsidRPr="00F714E1">
              <w:rPr>
                <w:rFonts w:asciiTheme="minorHAnsi" w:hAnsiTheme="minorHAnsi" w:hint="eastAsia"/>
                <w:szCs w:val="24"/>
                <w:rtl/>
              </w:rPr>
              <w:t>ניתנה</w:t>
            </w:r>
            <w:r w:rsidRPr="00F714E1">
              <w:rPr>
                <w:rFonts w:asciiTheme="minorHAnsi" w:hAnsiTheme="minorHAnsi"/>
                <w:szCs w:val="24"/>
                <w:rtl/>
              </w:rPr>
              <w:t xml:space="preserve"> </w:t>
            </w:r>
            <w:r w:rsidRPr="00F714E1">
              <w:rPr>
                <w:rFonts w:asciiTheme="minorHAnsi" w:hAnsiTheme="minorHAnsi" w:hint="eastAsia"/>
                <w:szCs w:val="24"/>
                <w:rtl/>
              </w:rPr>
              <w:t>הצעה</w:t>
            </w:r>
            <w:r w:rsidRPr="00F714E1">
              <w:rPr>
                <w:rFonts w:asciiTheme="minorHAnsi" w:hAnsiTheme="minorHAnsi"/>
                <w:szCs w:val="24"/>
                <w:rtl/>
              </w:rPr>
              <w:t xml:space="preserve"> ?</w:t>
            </w:r>
          </w:p>
          <w:p w14:paraId="07AD6F04" w14:textId="77777777" w:rsidR="004971E9" w:rsidRPr="00F714E1" w:rsidRDefault="004971E9" w:rsidP="004971E9">
            <w:pPr>
              <w:tabs>
                <w:tab w:val="left" w:pos="2149"/>
              </w:tabs>
              <w:rPr>
                <w:rFonts w:asciiTheme="majorBidi" w:hAnsiTheme="majorBidi"/>
                <w:szCs w:val="24"/>
                <w:rtl/>
              </w:rPr>
            </w:pPr>
          </w:p>
        </w:tc>
        <w:tc>
          <w:tcPr>
            <w:tcW w:w="2612" w:type="dxa"/>
          </w:tcPr>
          <w:p w14:paraId="2388AF97" w14:textId="77777777" w:rsidR="004971E9" w:rsidRPr="00F714E1" w:rsidRDefault="00BB1862" w:rsidP="004971E9">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ראו</w:t>
            </w:r>
            <w:r w:rsidRPr="00F714E1">
              <w:rPr>
                <w:rFonts w:asciiTheme="majorBidi" w:hAnsiTheme="majorBidi"/>
                <w:szCs w:val="24"/>
                <w:rtl/>
              </w:rPr>
              <w:t xml:space="preserve"> סעיף 1.6 במכרז: </w:t>
            </w:r>
            <w:r w:rsidRPr="00F714E1" w:rsidDel="00BB62AC">
              <w:rPr>
                <w:rFonts w:asciiTheme="majorBidi" w:hAnsiTheme="majorBidi" w:hint="eastAsia"/>
                <w:szCs w:val="24"/>
                <w:rtl/>
              </w:rPr>
              <w:t>נותן</w:t>
            </w:r>
            <w:r w:rsidRPr="00F714E1" w:rsidDel="00BB62AC">
              <w:rPr>
                <w:rFonts w:asciiTheme="majorBidi" w:hAnsiTheme="majorBidi"/>
                <w:szCs w:val="24"/>
                <w:rtl/>
              </w:rPr>
              <w:t xml:space="preserve"> השירותים אחד יכול להגיש את בקשתו </w:t>
            </w:r>
            <w:r w:rsidRPr="00F714E1">
              <w:rPr>
                <w:rFonts w:asciiTheme="majorBidi" w:hAnsiTheme="majorBidi" w:hint="eastAsia"/>
                <w:szCs w:val="24"/>
                <w:rtl/>
              </w:rPr>
              <w:t>לייעוץ</w:t>
            </w:r>
            <w:r w:rsidRPr="00F714E1">
              <w:rPr>
                <w:rFonts w:asciiTheme="majorBidi" w:hAnsiTheme="majorBidi"/>
                <w:szCs w:val="24"/>
                <w:rtl/>
              </w:rPr>
              <w:t xml:space="preserve"> </w:t>
            </w:r>
            <w:r w:rsidRPr="00F714E1">
              <w:rPr>
                <w:rFonts w:asciiTheme="majorBidi" w:hAnsiTheme="majorBidi" w:hint="eastAsia"/>
                <w:b/>
                <w:bCs/>
                <w:szCs w:val="24"/>
                <w:rtl/>
              </w:rPr>
              <w:t>באחד</w:t>
            </w:r>
            <w:r w:rsidRPr="00F714E1">
              <w:rPr>
                <w:rFonts w:asciiTheme="majorBidi" w:hAnsiTheme="majorBidi"/>
                <w:szCs w:val="24"/>
                <w:rtl/>
              </w:rPr>
              <w:t xml:space="preserve"> או יותר</w:t>
            </w:r>
            <w:r w:rsidRPr="00F714E1" w:rsidDel="00BB62AC">
              <w:rPr>
                <w:rFonts w:asciiTheme="majorBidi" w:hAnsiTheme="majorBidi"/>
                <w:szCs w:val="24"/>
                <w:rtl/>
              </w:rPr>
              <w:t xml:space="preserve"> מתחומי ההתמחות</w:t>
            </w:r>
          </w:p>
        </w:tc>
      </w:tr>
      <w:tr w:rsidR="004971E9" w:rsidRPr="00F714E1" w14:paraId="5D7DC4D9" w14:textId="77777777" w:rsidTr="00975C09">
        <w:tc>
          <w:tcPr>
            <w:tcW w:w="525" w:type="dxa"/>
          </w:tcPr>
          <w:p w14:paraId="1A3B47E4"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inorHAnsi" w:hAnsiTheme="minorHAnsi"/>
                <w:szCs w:val="24"/>
                <w:rtl/>
              </w:rPr>
              <w:t>2</w:t>
            </w:r>
          </w:p>
        </w:tc>
        <w:tc>
          <w:tcPr>
            <w:tcW w:w="1368" w:type="dxa"/>
          </w:tcPr>
          <w:p w14:paraId="6F41C5A0"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inorHAnsi" w:hAnsiTheme="minorHAnsi" w:hint="eastAsia"/>
                <w:szCs w:val="24"/>
                <w:rtl/>
              </w:rPr>
              <w:t>עמ</w:t>
            </w:r>
            <w:r w:rsidRPr="00F714E1">
              <w:rPr>
                <w:rFonts w:asciiTheme="minorHAnsi" w:hAnsiTheme="minorHAnsi"/>
                <w:szCs w:val="24"/>
                <w:rtl/>
              </w:rPr>
              <w:t xml:space="preserve">' 15 </w:t>
            </w:r>
            <w:r w:rsidRPr="00F714E1">
              <w:rPr>
                <w:rFonts w:asciiTheme="minorHAnsi" w:hAnsiTheme="minorHAnsi" w:hint="eastAsia"/>
                <w:szCs w:val="24"/>
                <w:rtl/>
              </w:rPr>
              <w:t>נספח</w:t>
            </w:r>
            <w:r w:rsidRPr="00F714E1">
              <w:rPr>
                <w:rFonts w:asciiTheme="minorHAnsi" w:hAnsiTheme="minorHAnsi"/>
                <w:szCs w:val="24"/>
                <w:rtl/>
              </w:rPr>
              <w:t xml:space="preserve"> </w:t>
            </w:r>
            <w:r w:rsidRPr="00F714E1">
              <w:rPr>
                <w:rFonts w:asciiTheme="minorHAnsi" w:hAnsiTheme="minorHAnsi" w:hint="eastAsia"/>
                <w:szCs w:val="24"/>
                <w:rtl/>
              </w:rPr>
              <w:t>א</w:t>
            </w:r>
            <w:r w:rsidRPr="00F714E1">
              <w:rPr>
                <w:rFonts w:asciiTheme="minorHAnsi" w:hAnsiTheme="minorHAnsi"/>
                <w:szCs w:val="24"/>
                <w:rtl/>
              </w:rPr>
              <w:t>'1</w:t>
            </w:r>
          </w:p>
        </w:tc>
        <w:tc>
          <w:tcPr>
            <w:tcW w:w="1299" w:type="dxa"/>
          </w:tcPr>
          <w:p w14:paraId="4947761F"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inorHAnsi" w:hAnsiTheme="minorHAnsi"/>
                <w:szCs w:val="24"/>
                <w:rtl/>
              </w:rPr>
              <w:t>3</w:t>
            </w:r>
          </w:p>
        </w:tc>
        <w:tc>
          <w:tcPr>
            <w:tcW w:w="3835" w:type="dxa"/>
          </w:tcPr>
          <w:p w14:paraId="558B6BC9" w14:textId="77777777" w:rsidR="004971E9" w:rsidRPr="00F714E1" w:rsidRDefault="004971E9" w:rsidP="004971E9">
            <w:pPr>
              <w:tabs>
                <w:tab w:val="left" w:pos="8617"/>
              </w:tabs>
              <w:jc w:val="both"/>
              <w:rPr>
                <w:rFonts w:asciiTheme="minorHAnsi" w:hAnsiTheme="minorHAnsi"/>
                <w:szCs w:val="24"/>
                <w:rtl/>
              </w:rPr>
            </w:pPr>
            <w:r w:rsidRPr="00F714E1">
              <w:rPr>
                <w:rFonts w:asciiTheme="minorHAnsi" w:hAnsiTheme="minorHAnsi" w:hint="eastAsia"/>
                <w:szCs w:val="24"/>
                <w:rtl/>
              </w:rPr>
              <w:t>מה</w:t>
            </w:r>
            <w:r w:rsidRPr="00F714E1">
              <w:rPr>
                <w:rFonts w:asciiTheme="minorHAnsi" w:hAnsiTheme="minorHAnsi"/>
                <w:szCs w:val="24"/>
                <w:rtl/>
              </w:rPr>
              <w:t xml:space="preserve"> </w:t>
            </w:r>
            <w:r w:rsidRPr="00F714E1">
              <w:rPr>
                <w:rFonts w:asciiTheme="minorHAnsi" w:hAnsiTheme="minorHAnsi" w:hint="eastAsia"/>
                <w:szCs w:val="24"/>
                <w:rtl/>
              </w:rPr>
              <w:t>התכולה</w:t>
            </w:r>
            <w:r w:rsidRPr="00F714E1">
              <w:rPr>
                <w:rFonts w:asciiTheme="minorHAnsi" w:hAnsiTheme="minorHAnsi"/>
                <w:szCs w:val="24"/>
                <w:rtl/>
              </w:rPr>
              <w:t xml:space="preserve"> </w:t>
            </w:r>
            <w:r w:rsidRPr="00F714E1">
              <w:rPr>
                <w:rFonts w:asciiTheme="minorHAnsi" w:hAnsiTheme="minorHAnsi" w:hint="eastAsia"/>
                <w:szCs w:val="24"/>
                <w:rtl/>
              </w:rPr>
              <w:t>של</w:t>
            </w:r>
            <w:r w:rsidRPr="00F714E1">
              <w:rPr>
                <w:rFonts w:asciiTheme="minorHAnsi" w:hAnsiTheme="minorHAnsi"/>
                <w:szCs w:val="24"/>
                <w:rtl/>
              </w:rPr>
              <w:t xml:space="preserve"> </w:t>
            </w:r>
            <w:r w:rsidRPr="00F714E1">
              <w:rPr>
                <w:rFonts w:asciiTheme="minorHAnsi" w:hAnsiTheme="minorHAnsi" w:hint="eastAsia"/>
                <w:szCs w:val="24"/>
                <w:rtl/>
              </w:rPr>
              <w:t>ניגוד</w:t>
            </w:r>
            <w:r w:rsidRPr="00F714E1">
              <w:rPr>
                <w:rFonts w:asciiTheme="minorHAnsi" w:hAnsiTheme="minorHAnsi"/>
                <w:szCs w:val="24"/>
                <w:rtl/>
              </w:rPr>
              <w:t xml:space="preserve"> </w:t>
            </w:r>
            <w:r w:rsidRPr="00F714E1">
              <w:rPr>
                <w:rFonts w:asciiTheme="minorHAnsi" w:hAnsiTheme="minorHAnsi" w:hint="eastAsia"/>
                <w:szCs w:val="24"/>
                <w:rtl/>
              </w:rPr>
              <w:t>עניינים</w:t>
            </w:r>
            <w:r w:rsidRPr="00F714E1">
              <w:rPr>
                <w:rFonts w:asciiTheme="minorHAnsi" w:hAnsiTheme="minorHAnsi"/>
                <w:szCs w:val="24"/>
                <w:rtl/>
              </w:rPr>
              <w:t xml:space="preserve"> </w:t>
            </w:r>
            <w:r w:rsidRPr="00F714E1">
              <w:rPr>
                <w:rFonts w:asciiTheme="minorHAnsi" w:hAnsiTheme="minorHAnsi" w:hint="eastAsia"/>
                <w:szCs w:val="24"/>
                <w:rtl/>
              </w:rPr>
              <w:t>בהקשר</w:t>
            </w:r>
            <w:r w:rsidRPr="00F714E1">
              <w:rPr>
                <w:rFonts w:asciiTheme="minorHAnsi" w:hAnsiTheme="minorHAnsi"/>
                <w:szCs w:val="24"/>
                <w:rtl/>
              </w:rPr>
              <w:t xml:space="preserve"> </w:t>
            </w:r>
            <w:r w:rsidRPr="00F714E1">
              <w:rPr>
                <w:rFonts w:asciiTheme="minorHAnsi" w:hAnsiTheme="minorHAnsi" w:hint="eastAsia"/>
                <w:szCs w:val="24"/>
                <w:rtl/>
              </w:rPr>
              <w:t>של</w:t>
            </w:r>
            <w:r w:rsidRPr="00F714E1">
              <w:rPr>
                <w:rFonts w:asciiTheme="minorHAnsi" w:hAnsiTheme="minorHAnsi"/>
                <w:szCs w:val="24"/>
                <w:rtl/>
              </w:rPr>
              <w:t xml:space="preserve"> </w:t>
            </w:r>
            <w:r w:rsidRPr="00F714E1">
              <w:rPr>
                <w:rFonts w:asciiTheme="minorHAnsi" w:hAnsiTheme="minorHAnsi" w:hint="eastAsia"/>
                <w:szCs w:val="24"/>
                <w:rtl/>
              </w:rPr>
              <w:t>סקרי</w:t>
            </w:r>
            <w:r w:rsidRPr="00F714E1">
              <w:rPr>
                <w:rFonts w:asciiTheme="minorHAnsi" w:hAnsiTheme="minorHAnsi"/>
                <w:szCs w:val="24"/>
                <w:rtl/>
              </w:rPr>
              <w:t xml:space="preserve"> </w:t>
            </w:r>
            <w:r w:rsidRPr="00F714E1">
              <w:rPr>
                <w:rFonts w:asciiTheme="minorHAnsi" w:hAnsiTheme="minorHAnsi" w:hint="eastAsia"/>
                <w:szCs w:val="24"/>
                <w:rtl/>
              </w:rPr>
              <w:t>אנרגיה</w:t>
            </w:r>
            <w:r w:rsidRPr="00F714E1">
              <w:rPr>
                <w:rFonts w:asciiTheme="minorHAnsi" w:hAnsiTheme="minorHAnsi"/>
                <w:szCs w:val="24"/>
                <w:rtl/>
              </w:rPr>
              <w:t xml:space="preserve"> ? </w:t>
            </w:r>
          </w:p>
          <w:p w14:paraId="60B2E6C5" w14:textId="77777777" w:rsidR="004971E9" w:rsidRPr="00F714E1" w:rsidRDefault="004971E9" w:rsidP="004971E9">
            <w:pPr>
              <w:tabs>
                <w:tab w:val="left" w:pos="2149"/>
              </w:tabs>
              <w:rPr>
                <w:rFonts w:asciiTheme="majorBidi" w:hAnsiTheme="majorBidi"/>
                <w:szCs w:val="24"/>
                <w:rtl/>
              </w:rPr>
            </w:pPr>
          </w:p>
        </w:tc>
        <w:tc>
          <w:tcPr>
            <w:tcW w:w="2612" w:type="dxa"/>
          </w:tcPr>
          <w:p w14:paraId="327AF27C" w14:textId="1899B6FA" w:rsidR="009F72CE" w:rsidRDefault="009F72CE" w:rsidP="009F72CE">
            <w:pPr>
              <w:rPr>
                <w:rFonts w:ascii="Arial" w:hAnsi="Arial" w:cs="Arial"/>
                <w:color w:val="1F497D"/>
                <w:sz w:val="22"/>
                <w:szCs w:val="22"/>
              </w:rPr>
            </w:pPr>
            <w:r>
              <w:rPr>
                <w:szCs w:val="24"/>
                <w:rtl/>
              </w:rPr>
              <w:t>היועץ יצטרך לדווח  בטופס ניגוד עניינים ובאופן שוטף לאגף על צרכני האנרגיה להם הוא מבצע סקרים, ויהיה מנוע ממעורבות כלשהי בייעוץ לסקרים של אותם צרכנים</w:t>
            </w:r>
            <w:r>
              <w:rPr>
                <w:rFonts w:ascii="Arial" w:hAnsi="Arial" w:cs="Arial"/>
                <w:color w:val="1F497D"/>
                <w:rtl/>
              </w:rPr>
              <w:t>.</w:t>
            </w:r>
            <w:r>
              <w:rPr>
                <w:rFonts w:ascii="Arial" w:hAnsi="Arial" w:cs="Arial" w:hint="cs"/>
                <w:color w:val="1F497D"/>
                <w:sz w:val="22"/>
                <w:szCs w:val="22"/>
                <w:rtl/>
              </w:rPr>
              <w:t xml:space="preserve"> כל מקרה יבחן לגופו.</w:t>
            </w:r>
          </w:p>
          <w:p w14:paraId="4A4BEADC" w14:textId="47978923" w:rsidR="004971E9" w:rsidRPr="009F72CE" w:rsidRDefault="004971E9" w:rsidP="00302576">
            <w:pPr>
              <w:tabs>
                <w:tab w:val="left" w:pos="8617"/>
              </w:tabs>
              <w:spacing w:line="360" w:lineRule="auto"/>
              <w:jc w:val="both"/>
              <w:rPr>
                <w:rFonts w:asciiTheme="majorBidi" w:hAnsiTheme="majorBidi"/>
                <w:szCs w:val="24"/>
                <w:rtl/>
              </w:rPr>
            </w:pPr>
          </w:p>
        </w:tc>
      </w:tr>
      <w:tr w:rsidR="004971E9" w:rsidRPr="00F714E1" w14:paraId="1CEC4DDB" w14:textId="77777777" w:rsidTr="00975C09">
        <w:tc>
          <w:tcPr>
            <w:tcW w:w="525" w:type="dxa"/>
          </w:tcPr>
          <w:p w14:paraId="3CF5AB3F"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inorHAnsi" w:hAnsiTheme="minorHAnsi"/>
                <w:szCs w:val="24"/>
                <w:rtl/>
              </w:rPr>
              <w:t>3</w:t>
            </w:r>
          </w:p>
        </w:tc>
        <w:tc>
          <w:tcPr>
            <w:tcW w:w="1368" w:type="dxa"/>
          </w:tcPr>
          <w:p w14:paraId="37B777BD"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inorHAnsi" w:hAnsiTheme="minorHAnsi" w:hint="eastAsia"/>
                <w:szCs w:val="24"/>
                <w:rtl/>
              </w:rPr>
              <w:t>עמ</w:t>
            </w:r>
            <w:r w:rsidRPr="00F714E1">
              <w:rPr>
                <w:rFonts w:asciiTheme="minorHAnsi" w:hAnsiTheme="minorHAnsi"/>
                <w:szCs w:val="24"/>
                <w:rtl/>
              </w:rPr>
              <w:t xml:space="preserve">' 7 </w:t>
            </w:r>
          </w:p>
        </w:tc>
        <w:tc>
          <w:tcPr>
            <w:tcW w:w="1299" w:type="dxa"/>
          </w:tcPr>
          <w:p w14:paraId="14795E10"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asciiTheme="minorHAnsi" w:hAnsiTheme="minorHAnsi"/>
                <w:szCs w:val="24"/>
                <w:rtl/>
              </w:rPr>
              <w:t>5.2</w:t>
            </w:r>
          </w:p>
        </w:tc>
        <w:tc>
          <w:tcPr>
            <w:tcW w:w="3835" w:type="dxa"/>
          </w:tcPr>
          <w:p w14:paraId="0F1A3B78" w14:textId="77777777" w:rsidR="004971E9" w:rsidRPr="00F714E1" w:rsidRDefault="004971E9" w:rsidP="004971E9">
            <w:pPr>
              <w:tabs>
                <w:tab w:val="left" w:pos="8617"/>
              </w:tabs>
              <w:rPr>
                <w:rFonts w:asciiTheme="minorHAnsi" w:hAnsiTheme="minorHAnsi"/>
                <w:szCs w:val="24"/>
                <w:rtl/>
              </w:rPr>
            </w:pPr>
            <w:r w:rsidRPr="00F714E1">
              <w:rPr>
                <w:rFonts w:asciiTheme="minorHAnsi" w:hAnsiTheme="minorHAnsi" w:hint="eastAsia"/>
                <w:szCs w:val="24"/>
                <w:rtl/>
              </w:rPr>
              <w:t>במידה</w:t>
            </w:r>
            <w:r w:rsidRPr="00F714E1">
              <w:rPr>
                <w:rFonts w:asciiTheme="minorHAnsi" w:hAnsiTheme="minorHAnsi"/>
                <w:szCs w:val="24"/>
                <w:rtl/>
              </w:rPr>
              <w:t xml:space="preserve"> </w:t>
            </w:r>
            <w:r w:rsidRPr="00F714E1">
              <w:rPr>
                <w:rFonts w:asciiTheme="minorHAnsi" w:hAnsiTheme="minorHAnsi" w:hint="eastAsia"/>
                <w:szCs w:val="24"/>
                <w:rtl/>
              </w:rPr>
              <w:t>ותוארך</w:t>
            </w:r>
            <w:r w:rsidRPr="00F714E1">
              <w:rPr>
                <w:rFonts w:asciiTheme="minorHAnsi" w:hAnsiTheme="minorHAnsi"/>
                <w:szCs w:val="24"/>
                <w:rtl/>
              </w:rPr>
              <w:t xml:space="preserve"> </w:t>
            </w:r>
            <w:r w:rsidRPr="00F714E1">
              <w:rPr>
                <w:rFonts w:asciiTheme="minorHAnsi" w:hAnsiTheme="minorHAnsi" w:hint="eastAsia"/>
                <w:szCs w:val="24"/>
                <w:rtl/>
              </w:rPr>
              <w:t>תקופת</w:t>
            </w:r>
            <w:r w:rsidRPr="00F714E1">
              <w:rPr>
                <w:rFonts w:asciiTheme="minorHAnsi" w:hAnsiTheme="minorHAnsi"/>
                <w:szCs w:val="24"/>
                <w:rtl/>
              </w:rPr>
              <w:t xml:space="preserve"> </w:t>
            </w:r>
            <w:r w:rsidRPr="00F714E1">
              <w:rPr>
                <w:rFonts w:asciiTheme="minorHAnsi" w:hAnsiTheme="minorHAnsi" w:hint="eastAsia"/>
                <w:szCs w:val="24"/>
                <w:rtl/>
              </w:rPr>
              <w:t>ההסכם</w:t>
            </w:r>
            <w:r w:rsidRPr="00F714E1">
              <w:rPr>
                <w:rFonts w:asciiTheme="minorHAnsi" w:hAnsiTheme="minorHAnsi"/>
                <w:szCs w:val="24"/>
                <w:rtl/>
              </w:rPr>
              <w:t xml:space="preserve"> </w:t>
            </w:r>
            <w:r w:rsidRPr="00F714E1">
              <w:rPr>
                <w:rFonts w:asciiTheme="minorHAnsi" w:hAnsiTheme="minorHAnsi" w:hint="eastAsia"/>
                <w:szCs w:val="24"/>
                <w:rtl/>
              </w:rPr>
              <w:t>ל</w:t>
            </w:r>
            <w:r w:rsidRPr="00F714E1">
              <w:rPr>
                <w:rFonts w:asciiTheme="minorHAnsi" w:hAnsiTheme="minorHAnsi"/>
                <w:szCs w:val="24"/>
                <w:rtl/>
              </w:rPr>
              <w:t xml:space="preserve">-3 </w:t>
            </w:r>
            <w:r w:rsidRPr="00F714E1">
              <w:rPr>
                <w:rFonts w:asciiTheme="minorHAnsi" w:hAnsiTheme="minorHAnsi" w:hint="eastAsia"/>
                <w:szCs w:val="24"/>
                <w:rtl/>
              </w:rPr>
              <w:t>שנים</w:t>
            </w:r>
            <w:r w:rsidRPr="00F714E1">
              <w:rPr>
                <w:rFonts w:asciiTheme="minorHAnsi" w:hAnsiTheme="minorHAnsi"/>
                <w:szCs w:val="24"/>
                <w:rtl/>
              </w:rPr>
              <w:t xml:space="preserve"> </w:t>
            </w:r>
            <w:r w:rsidRPr="00F714E1">
              <w:rPr>
                <w:rFonts w:asciiTheme="minorHAnsi" w:hAnsiTheme="minorHAnsi" w:hint="eastAsia"/>
                <w:szCs w:val="24"/>
                <w:rtl/>
              </w:rPr>
              <w:t>נוספות</w:t>
            </w:r>
            <w:r w:rsidRPr="00F714E1">
              <w:rPr>
                <w:rFonts w:asciiTheme="minorHAnsi" w:hAnsiTheme="minorHAnsi"/>
                <w:szCs w:val="24"/>
                <w:rtl/>
              </w:rPr>
              <w:t xml:space="preserve">– </w:t>
            </w:r>
            <w:r w:rsidRPr="00F714E1">
              <w:rPr>
                <w:rFonts w:asciiTheme="minorHAnsi" w:hAnsiTheme="minorHAnsi" w:hint="eastAsia"/>
                <w:szCs w:val="24"/>
                <w:rtl/>
              </w:rPr>
              <w:t>האם</w:t>
            </w:r>
            <w:r w:rsidRPr="00F714E1">
              <w:rPr>
                <w:rFonts w:asciiTheme="minorHAnsi" w:hAnsiTheme="minorHAnsi"/>
                <w:szCs w:val="24"/>
                <w:rtl/>
              </w:rPr>
              <w:t xml:space="preserve"> </w:t>
            </w:r>
            <w:r w:rsidRPr="00F714E1">
              <w:rPr>
                <w:rFonts w:asciiTheme="minorHAnsi" w:hAnsiTheme="minorHAnsi" w:hint="eastAsia"/>
                <w:szCs w:val="24"/>
                <w:rtl/>
              </w:rPr>
              <w:t>התעריף</w:t>
            </w:r>
            <w:r w:rsidRPr="00F714E1">
              <w:rPr>
                <w:rFonts w:asciiTheme="minorHAnsi" w:hAnsiTheme="minorHAnsi"/>
                <w:szCs w:val="24"/>
                <w:rtl/>
              </w:rPr>
              <w:t xml:space="preserve"> </w:t>
            </w:r>
            <w:r w:rsidRPr="00F714E1">
              <w:rPr>
                <w:rFonts w:asciiTheme="minorHAnsi" w:hAnsiTheme="minorHAnsi" w:hint="eastAsia"/>
                <w:szCs w:val="24"/>
                <w:rtl/>
              </w:rPr>
              <w:t>לשעה</w:t>
            </w:r>
            <w:r w:rsidRPr="00F714E1">
              <w:rPr>
                <w:rFonts w:asciiTheme="minorHAnsi" w:hAnsiTheme="minorHAnsi"/>
                <w:szCs w:val="24"/>
                <w:rtl/>
              </w:rPr>
              <w:t xml:space="preserve"> </w:t>
            </w:r>
            <w:r w:rsidRPr="00F714E1">
              <w:rPr>
                <w:rFonts w:asciiTheme="minorHAnsi" w:hAnsiTheme="minorHAnsi" w:hint="eastAsia"/>
                <w:szCs w:val="24"/>
                <w:rtl/>
              </w:rPr>
              <w:t>ישאר</w:t>
            </w:r>
            <w:r w:rsidRPr="00F714E1">
              <w:rPr>
                <w:rFonts w:asciiTheme="minorHAnsi" w:hAnsiTheme="minorHAnsi"/>
                <w:szCs w:val="24"/>
                <w:rtl/>
              </w:rPr>
              <w:t xml:space="preserve">  </w:t>
            </w:r>
            <w:r w:rsidRPr="00F714E1">
              <w:rPr>
                <w:rFonts w:asciiTheme="minorHAnsi" w:hAnsiTheme="minorHAnsi" w:hint="eastAsia"/>
                <w:szCs w:val="24"/>
                <w:rtl/>
              </w:rPr>
              <w:t>ללא</w:t>
            </w:r>
            <w:r w:rsidRPr="00F714E1">
              <w:rPr>
                <w:rFonts w:asciiTheme="minorHAnsi" w:hAnsiTheme="minorHAnsi"/>
                <w:szCs w:val="24"/>
                <w:rtl/>
              </w:rPr>
              <w:t xml:space="preserve"> </w:t>
            </w:r>
            <w:r w:rsidRPr="00F714E1">
              <w:rPr>
                <w:rFonts w:asciiTheme="minorHAnsi" w:hAnsiTheme="minorHAnsi" w:hint="eastAsia"/>
                <w:szCs w:val="24"/>
                <w:rtl/>
              </w:rPr>
              <w:t>שינוי</w:t>
            </w:r>
            <w:r w:rsidRPr="00F714E1">
              <w:rPr>
                <w:rFonts w:asciiTheme="minorHAnsi" w:hAnsiTheme="minorHAnsi"/>
                <w:szCs w:val="24"/>
                <w:rtl/>
              </w:rPr>
              <w:t xml:space="preserve"> </w:t>
            </w:r>
            <w:r w:rsidRPr="00F714E1">
              <w:rPr>
                <w:rFonts w:asciiTheme="minorHAnsi" w:hAnsiTheme="minorHAnsi" w:hint="eastAsia"/>
                <w:szCs w:val="24"/>
                <w:rtl/>
              </w:rPr>
              <w:t>גם</w:t>
            </w:r>
            <w:r w:rsidRPr="00F714E1">
              <w:rPr>
                <w:rFonts w:asciiTheme="minorHAnsi" w:hAnsiTheme="minorHAnsi"/>
                <w:szCs w:val="24"/>
                <w:rtl/>
              </w:rPr>
              <w:t xml:space="preserve"> </w:t>
            </w:r>
            <w:r w:rsidRPr="00F714E1">
              <w:rPr>
                <w:rFonts w:asciiTheme="minorHAnsi" w:hAnsiTheme="minorHAnsi" w:hint="eastAsia"/>
                <w:szCs w:val="24"/>
                <w:rtl/>
              </w:rPr>
              <w:t>בתקופת</w:t>
            </w:r>
            <w:r w:rsidRPr="00F714E1">
              <w:rPr>
                <w:rFonts w:asciiTheme="minorHAnsi" w:hAnsiTheme="minorHAnsi"/>
                <w:szCs w:val="24"/>
                <w:rtl/>
              </w:rPr>
              <w:t xml:space="preserve"> </w:t>
            </w:r>
            <w:r w:rsidRPr="00F714E1">
              <w:rPr>
                <w:rFonts w:asciiTheme="minorHAnsi" w:hAnsiTheme="minorHAnsi" w:hint="eastAsia"/>
                <w:szCs w:val="24"/>
                <w:rtl/>
              </w:rPr>
              <w:t>ההארכה</w:t>
            </w:r>
            <w:r w:rsidRPr="00F714E1">
              <w:rPr>
                <w:rFonts w:asciiTheme="minorHAnsi" w:hAnsiTheme="minorHAnsi"/>
                <w:szCs w:val="24"/>
                <w:rtl/>
              </w:rPr>
              <w:t xml:space="preserve"> ? </w:t>
            </w:r>
          </w:p>
          <w:p w14:paraId="7C683226" w14:textId="77777777" w:rsidR="004971E9" w:rsidRPr="00F714E1" w:rsidRDefault="004971E9" w:rsidP="004971E9">
            <w:pPr>
              <w:tabs>
                <w:tab w:val="left" w:pos="2149"/>
              </w:tabs>
              <w:rPr>
                <w:rFonts w:asciiTheme="majorBidi" w:hAnsiTheme="majorBidi"/>
                <w:szCs w:val="24"/>
                <w:rtl/>
              </w:rPr>
            </w:pPr>
          </w:p>
        </w:tc>
        <w:tc>
          <w:tcPr>
            <w:tcW w:w="2612" w:type="dxa"/>
          </w:tcPr>
          <w:p w14:paraId="4458C78D" w14:textId="4D76A0E8" w:rsidR="004971E9" w:rsidRPr="00F714E1" w:rsidRDefault="009F72CE" w:rsidP="001A534C">
            <w:pPr>
              <w:tabs>
                <w:tab w:val="left" w:pos="8617"/>
              </w:tabs>
              <w:spacing w:line="360" w:lineRule="auto"/>
              <w:rPr>
                <w:rFonts w:asciiTheme="majorBidi" w:hAnsiTheme="majorBidi"/>
                <w:szCs w:val="24"/>
                <w:rtl/>
              </w:rPr>
            </w:pPr>
            <w:r w:rsidRPr="00D77B74">
              <w:rPr>
                <w:rFonts w:asciiTheme="majorBidi" w:hAnsiTheme="majorBidi" w:hint="eastAsia"/>
                <w:szCs w:val="24"/>
                <w:rtl/>
              </w:rPr>
              <w:t>ראו</w:t>
            </w:r>
            <w:r w:rsidRPr="00D77B74">
              <w:rPr>
                <w:rFonts w:asciiTheme="majorBidi" w:hAnsiTheme="majorBidi"/>
                <w:szCs w:val="24"/>
                <w:rtl/>
              </w:rPr>
              <w:t xml:space="preserve"> </w:t>
            </w:r>
            <w:r w:rsidRPr="00D77B74">
              <w:rPr>
                <w:rFonts w:asciiTheme="majorBidi" w:hAnsiTheme="majorBidi" w:hint="eastAsia"/>
                <w:szCs w:val="24"/>
                <w:rtl/>
              </w:rPr>
              <w:t>סעיף</w:t>
            </w:r>
            <w:r w:rsidRPr="00D77B74">
              <w:rPr>
                <w:rFonts w:asciiTheme="majorBidi" w:hAnsiTheme="majorBidi"/>
                <w:szCs w:val="24"/>
                <w:rtl/>
              </w:rPr>
              <w:t xml:space="preserve"> </w:t>
            </w:r>
            <w:r w:rsidRPr="00D77B74">
              <w:rPr>
                <w:rFonts w:asciiTheme="majorBidi" w:hAnsiTheme="majorBidi" w:hint="eastAsia"/>
                <w:szCs w:val="24"/>
                <w:rtl/>
              </w:rPr>
              <w:t>טו</w:t>
            </w:r>
            <w:r w:rsidRPr="00D77B74">
              <w:rPr>
                <w:rFonts w:asciiTheme="majorBidi" w:hAnsiTheme="majorBidi"/>
                <w:szCs w:val="24"/>
                <w:rtl/>
              </w:rPr>
              <w:t xml:space="preserve">.3 </w:t>
            </w:r>
            <w:r w:rsidRPr="00D77B74">
              <w:rPr>
                <w:rFonts w:asciiTheme="majorBidi" w:hAnsiTheme="majorBidi" w:hint="eastAsia"/>
                <w:szCs w:val="24"/>
                <w:rtl/>
              </w:rPr>
              <w:t>להסכם</w:t>
            </w:r>
            <w:r>
              <w:rPr>
                <w:rFonts w:asciiTheme="majorBidi" w:hAnsiTheme="majorBidi" w:hint="cs"/>
                <w:szCs w:val="24"/>
                <w:highlight w:val="yellow"/>
                <w:rtl/>
              </w:rPr>
              <w:t xml:space="preserve">. </w:t>
            </w:r>
            <w:r>
              <w:rPr>
                <w:rFonts w:asciiTheme="majorBidi" w:hAnsiTheme="majorBidi" w:hint="cs"/>
                <w:szCs w:val="24"/>
                <w:rtl/>
              </w:rPr>
              <w:t>הצמדה לתעריף תהיה בתום 18 חודשים מתחילת ההתקשרות בהתאם לעדכונים שיבוצעו בתעריפי חשכ"</w:t>
            </w:r>
          </w:p>
        </w:tc>
      </w:tr>
      <w:tr w:rsidR="004971E9" w:rsidRPr="00F714E1" w14:paraId="394F1CB9" w14:textId="77777777" w:rsidTr="00975C09">
        <w:tc>
          <w:tcPr>
            <w:tcW w:w="525" w:type="dxa"/>
          </w:tcPr>
          <w:p w14:paraId="30739809"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szCs w:val="24"/>
                <w:rtl/>
              </w:rPr>
              <w:t>4</w:t>
            </w:r>
          </w:p>
        </w:tc>
        <w:tc>
          <w:tcPr>
            <w:tcW w:w="1368" w:type="dxa"/>
          </w:tcPr>
          <w:p w14:paraId="5D9C6410"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hint="eastAsia"/>
                <w:szCs w:val="24"/>
                <w:rtl/>
              </w:rPr>
              <w:t>עמ</w:t>
            </w:r>
            <w:r w:rsidRPr="00F714E1">
              <w:rPr>
                <w:szCs w:val="24"/>
                <w:rtl/>
              </w:rPr>
              <w:t xml:space="preserve">' 22 </w:t>
            </w:r>
            <w:r w:rsidRPr="00F714E1">
              <w:rPr>
                <w:rFonts w:hint="eastAsia"/>
                <w:szCs w:val="24"/>
                <w:rtl/>
              </w:rPr>
              <w:t>פרק</w:t>
            </w:r>
            <w:r w:rsidRPr="00F714E1">
              <w:rPr>
                <w:szCs w:val="24"/>
                <w:rtl/>
              </w:rPr>
              <w:t xml:space="preserve"> 8</w:t>
            </w:r>
          </w:p>
        </w:tc>
        <w:tc>
          <w:tcPr>
            <w:tcW w:w="1299" w:type="dxa"/>
          </w:tcPr>
          <w:p w14:paraId="53B7AF00" w14:textId="77777777" w:rsidR="004971E9" w:rsidRPr="00F714E1" w:rsidRDefault="004971E9" w:rsidP="004971E9">
            <w:pPr>
              <w:tabs>
                <w:tab w:val="left" w:pos="8617"/>
              </w:tabs>
              <w:spacing w:line="360" w:lineRule="auto"/>
              <w:jc w:val="both"/>
              <w:rPr>
                <w:rFonts w:asciiTheme="majorBidi" w:hAnsiTheme="majorBidi"/>
                <w:szCs w:val="24"/>
                <w:rtl/>
              </w:rPr>
            </w:pPr>
            <w:r w:rsidRPr="00F714E1">
              <w:rPr>
                <w:rFonts w:hint="eastAsia"/>
                <w:szCs w:val="24"/>
                <w:rtl/>
              </w:rPr>
              <w:t>ט</w:t>
            </w:r>
          </w:p>
        </w:tc>
        <w:tc>
          <w:tcPr>
            <w:tcW w:w="3835" w:type="dxa"/>
          </w:tcPr>
          <w:p w14:paraId="48C17023" w14:textId="77777777" w:rsidR="004971E9" w:rsidRPr="00F714E1" w:rsidRDefault="004971E9" w:rsidP="004971E9">
            <w:pPr>
              <w:tabs>
                <w:tab w:val="left" w:pos="8617"/>
              </w:tabs>
              <w:rPr>
                <w:rFonts w:asciiTheme="minorHAnsi" w:hAnsiTheme="minorHAnsi"/>
                <w:szCs w:val="24"/>
                <w:rtl/>
              </w:rPr>
            </w:pPr>
            <w:r w:rsidRPr="00F714E1">
              <w:rPr>
                <w:rFonts w:asciiTheme="minorHAnsi" w:hAnsiTheme="minorHAnsi"/>
                <w:szCs w:val="24"/>
                <w:rtl/>
              </w:rPr>
              <w:t xml:space="preserve">" </w:t>
            </w:r>
            <w:r w:rsidRPr="00F714E1">
              <w:rPr>
                <w:rFonts w:asciiTheme="minorHAnsi" w:hAnsiTheme="minorHAnsi" w:hint="eastAsia"/>
                <w:szCs w:val="24"/>
                <w:rtl/>
              </w:rPr>
              <w:t>היועץ</w:t>
            </w:r>
            <w:r w:rsidRPr="00F714E1">
              <w:rPr>
                <w:rFonts w:asciiTheme="minorHAnsi" w:hAnsiTheme="minorHAnsi"/>
                <w:szCs w:val="24"/>
                <w:rtl/>
              </w:rPr>
              <w:t xml:space="preserve"> </w:t>
            </w:r>
            <w:r w:rsidRPr="00F714E1">
              <w:rPr>
                <w:rFonts w:asciiTheme="minorHAnsi" w:hAnsiTheme="minorHAnsi" w:hint="eastAsia"/>
                <w:szCs w:val="24"/>
                <w:rtl/>
              </w:rPr>
              <w:t>הוא</w:t>
            </w:r>
            <w:r w:rsidRPr="00F714E1">
              <w:rPr>
                <w:rFonts w:asciiTheme="minorHAnsi" w:hAnsiTheme="minorHAnsi"/>
                <w:szCs w:val="24"/>
                <w:rtl/>
              </w:rPr>
              <w:t xml:space="preserve"> </w:t>
            </w:r>
            <w:r w:rsidRPr="00F714E1">
              <w:rPr>
                <w:rFonts w:asciiTheme="minorHAnsi" w:hAnsiTheme="minorHAnsi" w:hint="eastAsia"/>
                <w:szCs w:val="24"/>
                <w:rtl/>
              </w:rPr>
              <w:t>שיישא</w:t>
            </w:r>
            <w:r w:rsidRPr="00F714E1">
              <w:rPr>
                <w:rFonts w:asciiTheme="minorHAnsi" w:hAnsiTheme="minorHAnsi"/>
                <w:szCs w:val="24"/>
                <w:rtl/>
              </w:rPr>
              <w:t xml:space="preserve"> </w:t>
            </w:r>
            <w:r w:rsidRPr="00F714E1">
              <w:rPr>
                <w:rFonts w:asciiTheme="minorHAnsi" w:hAnsiTheme="minorHAnsi" w:hint="eastAsia"/>
                <w:szCs w:val="24"/>
                <w:rtl/>
              </w:rPr>
              <w:t>בעלויות</w:t>
            </w:r>
            <w:r w:rsidRPr="00F714E1">
              <w:rPr>
                <w:rFonts w:asciiTheme="minorHAnsi" w:hAnsiTheme="minorHAnsi"/>
                <w:szCs w:val="24"/>
                <w:rtl/>
              </w:rPr>
              <w:t xml:space="preserve"> </w:t>
            </w:r>
            <w:r w:rsidRPr="00F714E1">
              <w:rPr>
                <w:rFonts w:asciiTheme="minorHAnsi" w:hAnsiTheme="minorHAnsi" w:hint="eastAsia"/>
                <w:szCs w:val="24"/>
                <w:rtl/>
              </w:rPr>
              <w:t>הכרוכות</w:t>
            </w:r>
            <w:r w:rsidRPr="00F714E1">
              <w:rPr>
                <w:rFonts w:asciiTheme="minorHAnsi" w:hAnsiTheme="minorHAnsi"/>
                <w:szCs w:val="24"/>
                <w:rtl/>
              </w:rPr>
              <w:t xml:space="preserve"> </w:t>
            </w:r>
            <w:r w:rsidRPr="00F714E1">
              <w:rPr>
                <w:rFonts w:asciiTheme="minorHAnsi" w:hAnsiTheme="minorHAnsi" w:hint="eastAsia"/>
                <w:szCs w:val="24"/>
                <w:rtl/>
              </w:rPr>
              <w:t>בהתחברות</w:t>
            </w:r>
            <w:r w:rsidRPr="00F714E1">
              <w:rPr>
                <w:rFonts w:asciiTheme="minorHAnsi" w:hAnsiTheme="minorHAnsi"/>
                <w:szCs w:val="24"/>
                <w:rtl/>
              </w:rPr>
              <w:t xml:space="preserve"> </w:t>
            </w:r>
            <w:r w:rsidRPr="00F714E1">
              <w:rPr>
                <w:rFonts w:asciiTheme="minorHAnsi" w:hAnsiTheme="minorHAnsi" w:hint="eastAsia"/>
                <w:szCs w:val="24"/>
                <w:rtl/>
              </w:rPr>
              <w:t>לפורטל</w:t>
            </w:r>
            <w:r w:rsidRPr="00F714E1">
              <w:rPr>
                <w:rFonts w:asciiTheme="minorHAnsi" w:hAnsiTheme="minorHAnsi"/>
                <w:szCs w:val="24"/>
                <w:rtl/>
              </w:rPr>
              <w:t xml:space="preserve"> </w:t>
            </w:r>
            <w:r w:rsidRPr="00F714E1">
              <w:rPr>
                <w:rFonts w:asciiTheme="minorHAnsi" w:hAnsiTheme="minorHAnsi" w:hint="eastAsia"/>
                <w:szCs w:val="24"/>
                <w:rtl/>
              </w:rPr>
              <w:t>הספקים</w:t>
            </w:r>
            <w:r w:rsidRPr="00F714E1">
              <w:rPr>
                <w:rFonts w:asciiTheme="minorHAnsi" w:hAnsiTheme="minorHAnsi"/>
                <w:szCs w:val="24"/>
                <w:rtl/>
              </w:rPr>
              <w:t xml:space="preserve"> </w:t>
            </w:r>
            <w:r w:rsidRPr="00F714E1">
              <w:rPr>
                <w:rFonts w:asciiTheme="minorHAnsi" w:hAnsiTheme="minorHAnsi" w:hint="eastAsia"/>
                <w:szCs w:val="24"/>
                <w:rtl/>
              </w:rPr>
              <w:t>הממשלתי</w:t>
            </w:r>
            <w:r w:rsidRPr="00F714E1">
              <w:rPr>
                <w:rFonts w:asciiTheme="minorHAnsi" w:hAnsiTheme="minorHAnsi"/>
                <w:szCs w:val="24"/>
                <w:rtl/>
              </w:rPr>
              <w:t xml:space="preserve">"- </w:t>
            </w:r>
            <w:r w:rsidRPr="00F714E1">
              <w:rPr>
                <w:rFonts w:asciiTheme="minorHAnsi" w:hAnsiTheme="minorHAnsi" w:hint="eastAsia"/>
                <w:szCs w:val="24"/>
                <w:rtl/>
              </w:rPr>
              <w:t>האם</w:t>
            </w:r>
            <w:r w:rsidRPr="00F714E1">
              <w:rPr>
                <w:rFonts w:asciiTheme="minorHAnsi" w:hAnsiTheme="minorHAnsi"/>
                <w:szCs w:val="24"/>
                <w:rtl/>
              </w:rPr>
              <w:t xml:space="preserve"> </w:t>
            </w:r>
            <w:r w:rsidRPr="00F714E1">
              <w:rPr>
                <w:rFonts w:asciiTheme="minorHAnsi" w:hAnsiTheme="minorHAnsi" w:hint="eastAsia"/>
                <w:szCs w:val="24"/>
                <w:rtl/>
              </w:rPr>
              <w:t>תוכלו</w:t>
            </w:r>
            <w:r w:rsidRPr="00F714E1">
              <w:rPr>
                <w:rFonts w:asciiTheme="minorHAnsi" w:hAnsiTheme="minorHAnsi"/>
                <w:szCs w:val="24"/>
                <w:rtl/>
              </w:rPr>
              <w:t xml:space="preserve"> </w:t>
            </w:r>
            <w:r w:rsidRPr="00F714E1">
              <w:rPr>
                <w:rFonts w:asciiTheme="minorHAnsi" w:hAnsiTheme="minorHAnsi" w:hint="eastAsia"/>
                <w:szCs w:val="24"/>
                <w:rtl/>
              </w:rPr>
              <w:t>להעריך</w:t>
            </w:r>
            <w:r w:rsidRPr="00F714E1">
              <w:rPr>
                <w:rFonts w:asciiTheme="minorHAnsi" w:hAnsiTheme="minorHAnsi"/>
                <w:szCs w:val="24"/>
                <w:rtl/>
              </w:rPr>
              <w:t xml:space="preserve"> </w:t>
            </w:r>
            <w:r w:rsidRPr="00F714E1">
              <w:rPr>
                <w:rFonts w:asciiTheme="minorHAnsi" w:hAnsiTheme="minorHAnsi" w:hint="eastAsia"/>
                <w:szCs w:val="24"/>
                <w:rtl/>
              </w:rPr>
              <w:t>מה</w:t>
            </w:r>
            <w:r w:rsidRPr="00F714E1">
              <w:rPr>
                <w:rFonts w:asciiTheme="minorHAnsi" w:hAnsiTheme="minorHAnsi"/>
                <w:szCs w:val="24"/>
                <w:rtl/>
              </w:rPr>
              <w:t xml:space="preserve"> </w:t>
            </w:r>
            <w:r w:rsidRPr="00F714E1">
              <w:rPr>
                <w:rFonts w:asciiTheme="minorHAnsi" w:hAnsiTheme="minorHAnsi" w:hint="eastAsia"/>
                <w:szCs w:val="24"/>
                <w:rtl/>
              </w:rPr>
              <w:t>העלות</w:t>
            </w:r>
            <w:r w:rsidRPr="00F714E1">
              <w:rPr>
                <w:rFonts w:asciiTheme="minorHAnsi" w:hAnsiTheme="minorHAnsi"/>
                <w:szCs w:val="24"/>
                <w:rtl/>
              </w:rPr>
              <w:t xml:space="preserve"> </w:t>
            </w:r>
            <w:r w:rsidRPr="00F714E1">
              <w:rPr>
                <w:rFonts w:asciiTheme="minorHAnsi" w:hAnsiTheme="minorHAnsi" w:hint="eastAsia"/>
                <w:szCs w:val="24"/>
                <w:rtl/>
              </w:rPr>
              <w:t>של</w:t>
            </w:r>
            <w:r w:rsidRPr="00F714E1">
              <w:rPr>
                <w:rFonts w:asciiTheme="minorHAnsi" w:hAnsiTheme="minorHAnsi"/>
                <w:szCs w:val="24"/>
                <w:rtl/>
              </w:rPr>
              <w:t xml:space="preserve"> </w:t>
            </w:r>
            <w:r w:rsidRPr="00F714E1">
              <w:rPr>
                <w:rFonts w:asciiTheme="minorHAnsi" w:hAnsiTheme="minorHAnsi" w:hint="eastAsia"/>
                <w:szCs w:val="24"/>
                <w:rtl/>
              </w:rPr>
              <w:t>שימוש</w:t>
            </w:r>
            <w:r w:rsidRPr="00F714E1">
              <w:rPr>
                <w:rFonts w:asciiTheme="minorHAnsi" w:hAnsiTheme="minorHAnsi"/>
                <w:szCs w:val="24"/>
                <w:rtl/>
              </w:rPr>
              <w:t xml:space="preserve"> </w:t>
            </w:r>
            <w:r w:rsidRPr="00F714E1">
              <w:rPr>
                <w:rFonts w:asciiTheme="minorHAnsi" w:hAnsiTheme="minorHAnsi" w:hint="eastAsia"/>
                <w:szCs w:val="24"/>
                <w:rtl/>
              </w:rPr>
              <w:t>בפורטל</w:t>
            </w:r>
            <w:r w:rsidRPr="00F714E1">
              <w:rPr>
                <w:rFonts w:asciiTheme="minorHAnsi" w:hAnsiTheme="minorHAnsi"/>
                <w:szCs w:val="24"/>
                <w:rtl/>
              </w:rPr>
              <w:t xml:space="preserve"> </w:t>
            </w:r>
            <w:r w:rsidRPr="00F714E1">
              <w:rPr>
                <w:rFonts w:asciiTheme="minorHAnsi" w:hAnsiTheme="minorHAnsi" w:hint="eastAsia"/>
                <w:szCs w:val="24"/>
                <w:rtl/>
              </w:rPr>
              <w:t>הספקים</w:t>
            </w:r>
            <w:r w:rsidRPr="00F714E1">
              <w:rPr>
                <w:rFonts w:asciiTheme="minorHAnsi" w:hAnsiTheme="minorHAnsi"/>
                <w:szCs w:val="24"/>
                <w:rtl/>
              </w:rPr>
              <w:t xml:space="preserve"> </w:t>
            </w:r>
            <w:r w:rsidRPr="00F714E1">
              <w:rPr>
                <w:rFonts w:asciiTheme="minorHAnsi" w:hAnsiTheme="minorHAnsi" w:hint="eastAsia"/>
                <w:szCs w:val="24"/>
                <w:rtl/>
              </w:rPr>
              <w:t>לצורך</w:t>
            </w:r>
            <w:r w:rsidRPr="00F714E1">
              <w:rPr>
                <w:rFonts w:asciiTheme="minorHAnsi" w:hAnsiTheme="minorHAnsi"/>
                <w:szCs w:val="24"/>
                <w:rtl/>
              </w:rPr>
              <w:t xml:space="preserve"> </w:t>
            </w:r>
            <w:r w:rsidRPr="00F714E1">
              <w:rPr>
                <w:rFonts w:asciiTheme="minorHAnsi" w:hAnsiTheme="minorHAnsi" w:hint="eastAsia"/>
                <w:szCs w:val="24"/>
                <w:rtl/>
              </w:rPr>
              <w:t>מיכרז</w:t>
            </w:r>
            <w:r w:rsidRPr="00F714E1">
              <w:rPr>
                <w:rFonts w:asciiTheme="minorHAnsi" w:hAnsiTheme="minorHAnsi"/>
                <w:szCs w:val="24"/>
                <w:rtl/>
              </w:rPr>
              <w:t xml:space="preserve"> </w:t>
            </w:r>
            <w:r w:rsidRPr="00F714E1">
              <w:rPr>
                <w:rFonts w:asciiTheme="minorHAnsi" w:hAnsiTheme="minorHAnsi" w:hint="eastAsia"/>
                <w:szCs w:val="24"/>
                <w:rtl/>
              </w:rPr>
              <w:t>זה</w:t>
            </w:r>
            <w:r w:rsidRPr="00F714E1">
              <w:rPr>
                <w:rFonts w:asciiTheme="minorHAnsi" w:hAnsiTheme="minorHAnsi"/>
                <w:szCs w:val="24"/>
                <w:rtl/>
              </w:rPr>
              <w:t xml:space="preserve"> ? </w:t>
            </w:r>
          </w:p>
          <w:p w14:paraId="3FF7C016" w14:textId="77777777" w:rsidR="004971E9" w:rsidRPr="00F714E1" w:rsidRDefault="004971E9" w:rsidP="004971E9">
            <w:pPr>
              <w:tabs>
                <w:tab w:val="left" w:pos="2149"/>
              </w:tabs>
              <w:rPr>
                <w:rFonts w:asciiTheme="majorBidi" w:hAnsiTheme="majorBidi"/>
                <w:szCs w:val="24"/>
                <w:rtl/>
              </w:rPr>
            </w:pPr>
          </w:p>
        </w:tc>
        <w:tc>
          <w:tcPr>
            <w:tcW w:w="2612" w:type="dxa"/>
          </w:tcPr>
          <w:p w14:paraId="1E90EFE0" w14:textId="5B07B820" w:rsidR="004971E9" w:rsidRPr="00F714E1" w:rsidRDefault="009F72CE" w:rsidP="004971E9">
            <w:pPr>
              <w:tabs>
                <w:tab w:val="left" w:pos="8617"/>
              </w:tabs>
              <w:spacing w:line="360" w:lineRule="auto"/>
              <w:jc w:val="both"/>
              <w:rPr>
                <w:rFonts w:asciiTheme="majorBidi" w:hAnsiTheme="majorBidi"/>
                <w:szCs w:val="24"/>
                <w:rtl/>
              </w:rPr>
            </w:pPr>
            <w:r>
              <w:rPr>
                <w:rFonts w:asciiTheme="majorBidi" w:hAnsiTheme="majorBidi" w:hint="cs"/>
                <w:szCs w:val="24"/>
                <w:rtl/>
              </w:rPr>
              <w:t>יש לפנות לחברת ענבל.</w:t>
            </w:r>
          </w:p>
        </w:tc>
      </w:tr>
      <w:tr w:rsidR="004971E9" w:rsidRPr="00F714E1" w14:paraId="48486838" w14:textId="77777777" w:rsidTr="00975C09">
        <w:tc>
          <w:tcPr>
            <w:tcW w:w="525" w:type="dxa"/>
          </w:tcPr>
          <w:p w14:paraId="2B0DAF76"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5</w:t>
            </w:r>
          </w:p>
        </w:tc>
        <w:tc>
          <w:tcPr>
            <w:tcW w:w="1368" w:type="dxa"/>
          </w:tcPr>
          <w:p w14:paraId="47111BE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עמ</w:t>
            </w:r>
            <w:r w:rsidRPr="00F714E1">
              <w:rPr>
                <w:rFonts w:asciiTheme="majorBidi" w:hAnsiTheme="majorBidi"/>
                <w:szCs w:val="24"/>
                <w:rtl/>
              </w:rPr>
              <w:t xml:space="preserve">' 16 ו- 48 </w:t>
            </w:r>
          </w:p>
        </w:tc>
        <w:tc>
          <w:tcPr>
            <w:tcW w:w="1299" w:type="dxa"/>
          </w:tcPr>
          <w:p w14:paraId="76696009"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סעיף</w:t>
            </w:r>
            <w:r w:rsidRPr="00F714E1">
              <w:rPr>
                <w:rFonts w:asciiTheme="majorBidi" w:hAnsiTheme="majorBidi"/>
                <w:szCs w:val="24"/>
                <w:rtl/>
              </w:rPr>
              <w:t xml:space="preserve"> 2 </w:t>
            </w:r>
            <w:r w:rsidRPr="00F714E1">
              <w:rPr>
                <w:rFonts w:asciiTheme="majorBidi" w:hAnsiTheme="majorBidi" w:hint="eastAsia"/>
                <w:szCs w:val="24"/>
                <w:rtl/>
              </w:rPr>
              <w:t>ו</w:t>
            </w:r>
            <w:r w:rsidRPr="00F714E1">
              <w:rPr>
                <w:rFonts w:asciiTheme="majorBidi" w:hAnsiTheme="majorBidi"/>
                <w:szCs w:val="24"/>
                <w:rtl/>
              </w:rPr>
              <w:t xml:space="preserve">- </w:t>
            </w:r>
            <w:r w:rsidRPr="00F714E1">
              <w:rPr>
                <w:rFonts w:asciiTheme="majorBidi" w:hAnsiTheme="majorBidi" w:hint="eastAsia"/>
                <w:szCs w:val="24"/>
                <w:rtl/>
              </w:rPr>
              <w:t>נספח</w:t>
            </w:r>
            <w:r w:rsidRPr="00F714E1">
              <w:rPr>
                <w:rFonts w:asciiTheme="majorBidi" w:hAnsiTheme="majorBidi"/>
                <w:szCs w:val="24"/>
                <w:rtl/>
              </w:rPr>
              <w:t xml:space="preserve"> </w:t>
            </w:r>
            <w:r w:rsidRPr="00F714E1">
              <w:rPr>
                <w:rFonts w:asciiTheme="majorBidi" w:hAnsiTheme="majorBidi" w:hint="eastAsia"/>
                <w:szCs w:val="24"/>
                <w:rtl/>
              </w:rPr>
              <w:t>י</w:t>
            </w:r>
            <w:r w:rsidRPr="00F714E1">
              <w:rPr>
                <w:rFonts w:asciiTheme="majorBidi" w:hAnsiTheme="majorBidi"/>
                <w:szCs w:val="24"/>
                <w:rtl/>
              </w:rPr>
              <w:t>'1</w:t>
            </w:r>
          </w:p>
        </w:tc>
        <w:tc>
          <w:tcPr>
            <w:tcW w:w="3835" w:type="dxa"/>
          </w:tcPr>
          <w:p w14:paraId="43962CA9" w14:textId="77777777" w:rsidR="004971E9" w:rsidRPr="00F714E1" w:rsidRDefault="004971E9" w:rsidP="00F714E1">
            <w:pPr>
              <w:tabs>
                <w:tab w:val="left" w:pos="2149"/>
              </w:tabs>
              <w:rPr>
                <w:rFonts w:asciiTheme="majorBidi" w:hAnsiTheme="majorBidi"/>
                <w:szCs w:val="24"/>
                <w:rtl/>
              </w:rPr>
            </w:pPr>
            <w:r w:rsidRPr="00F714E1">
              <w:rPr>
                <w:rFonts w:asciiTheme="majorBidi" w:hAnsiTheme="majorBidi"/>
                <w:szCs w:val="24"/>
                <w:rtl/>
              </w:rPr>
              <w:t xml:space="preserve">תצהיר בדבר ביצוע שעות עבודה ונסיעה: </w:t>
            </w:r>
          </w:p>
          <w:p w14:paraId="733C1EBE" w14:textId="77777777" w:rsidR="004971E9" w:rsidRPr="00F714E1" w:rsidRDefault="004971E9" w:rsidP="00F714E1">
            <w:pPr>
              <w:tabs>
                <w:tab w:val="left" w:pos="2149"/>
              </w:tabs>
              <w:rPr>
                <w:rFonts w:asciiTheme="majorBidi" w:hAnsiTheme="majorBidi"/>
                <w:szCs w:val="24"/>
                <w:rtl/>
              </w:rPr>
            </w:pPr>
          </w:p>
          <w:p w14:paraId="64744693" w14:textId="77777777" w:rsidR="004971E9" w:rsidRPr="00F714E1" w:rsidRDefault="004971E9" w:rsidP="00F714E1">
            <w:pPr>
              <w:tabs>
                <w:tab w:val="left" w:pos="2149"/>
              </w:tabs>
              <w:rPr>
                <w:szCs w:val="24"/>
                <w:rtl/>
              </w:rPr>
            </w:pPr>
            <w:r w:rsidRPr="00F714E1">
              <w:rPr>
                <w:rFonts w:hint="eastAsia"/>
                <w:szCs w:val="24"/>
                <w:rtl/>
              </w:rPr>
              <w:lastRenderedPageBreak/>
              <w:t>הנספח</w:t>
            </w:r>
            <w:r w:rsidRPr="00F714E1">
              <w:rPr>
                <w:szCs w:val="24"/>
                <w:rtl/>
              </w:rPr>
              <w:t xml:space="preserve"> חסר. נא לצרף את נספח י"א כתשובה לשאלות הבהרה במכרז, מאחר ולא ברור האם </w:t>
            </w:r>
          </w:p>
          <w:p w14:paraId="5BC45070" w14:textId="77777777" w:rsidR="004971E9" w:rsidRPr="00F714E1" w:rsidRDefault="004971E9" w:rsidP="00F714E1">
            <w:pPr>
              <w:tabs>
                <w:tab w:val="left" w:pos="2149"/>
              </w:tabs>
              <w:rPr>
                <w:szCs w:val="24"/>
                <w:rtl/>
              </w:rPr>
            </w:pPr>
            <w:r w:rsidRPr="00F714E1">
              <w:rPr>
                <w:rFonts w:hint="eastAsia"/>
                <w:szCs w:val="24"/>
                <w:rtl/>
              </w:rPr>
              <w:t>בעניין</w:t>
            </w:r>
            <w:r w:rsidRPr="00F714E1">
              <w:rPr>
                <w:szCs w:val="24"/>
                <w:rtl/>
              </w:rPr>
              <w:t xml:space="preserve"> "התמורה ואבני דרך לתשלום" : </w:t>
            </w:r>
          </w:p>
          <w:p w14:paraId="154ECD21" w14:textId="77777777" w:rsidR="004971E9" w:rsidRPr="00F714E1" w:rsidRDefault="004971E9" w:rsidP="00F714E1">
            <w:pPr>
              <w:tabs>
                <w:tab w:val="left" w:pos="2149"/>
              </w:tabs>
              <w:rPr>
                <w:szCs w:val="24"/>
                <w:rtl/>
              </w:rPr>
            </w:pPr>
            <w:r w:rsidRPr="00F714E1">
              <w:rPr>
                <w:rFonts w:hint="eastAsia"/>
                <w:szCs w:val="24"/>
                <w:rtl/>
              </w:rPr>
              <w:t>הכוונה</w:t>
            </w:r>
            <w:r w:rsidRPr="00F714E1">
              <w:rPr>
                <w:szCs w:val="24"/>
                <w:rtl/>
              </w:rPr>
              <w:t xml:space="preserve"> </w:t>
            </w:r>
            <w:r w:rsidRPr="00F714E1">
              <w:rPr>
                <w:rFonts w:hint="eastAsia"/>
                <w:szCs w:val="24"/>
                <w:rtl/>
              </w:rPr>
              <w:t>בנספח</w:t>
            </w:r>
            <w:r w:rsidRPr="00F714E1">
              <w:rPr>
                <w:szCs w:val="24"/>
                <w:rtl/>
              </w:rPr>
              <w:t xml:space="preserve"> </w:t>
            </w:r>
            <w:r w:rsidRPr="00F714E1">
              <w:rPr>
                <w:rFonts w:hint="eastAsia"/>
                <w:szCs w:val="24"/>
                <w:rtl/>
              </w:rPr>
              <w:t>י</w:t>
            </w:r>
            <w:r w:rsidRPr="00F714E1">
              <w:rPr>
                <w:szCs w:val="24"/>
                <w:rtl/>
              </w:rPr>
              <w:t xml:space="preserve">'1 </w:t>
            </w:r>
            <w:r w:rsidRPr="00F714E1">
              <w:rPr>
                <w:rFonts w:hint="eastAsia"/>
                <w:szCs w:val="24"/>
                <w:rtl/>
              </w:rPr>
              <w:t>היא</w:t>
            </w:r>
            <w:r w:rsidRPr="00F714E1">
              <w:rPr>
                <w:szCs w:val="24"/>
                <w:rtl/>
              </w:rPr>
              <w:t xml:space="preserve"> </w:t>
            </w:r>
            <w:r w:rsidRPr="00F714E1">
              <w:rPr>
                <w:rFonts w:hint="eastAsia"/>
                <w:szCs w:val="24"/>
                <w:rtl/>
              </w:rPr>
              <w:t>שזה</w:t>
            </w:r>
            <w:r w:rsidRPr="00F714E1">
              <w:rPr>
                <w:szCs w:val="24"/>
                <w:rtl/>
              </w:rPr>
              <w:t xml:space="preserve"> "נספח </w:t>
            </w:r>
            <w:r w:rsidRPr="00F714E1">
              <w:rPr>
                <w:rFonts w:hint="eastAsia"/>
                <w:szCs w:val="24"/>
                <w:rtl/>
              </w:rPr>
              <w:t>יא</w:t>
            </w:r>
            <w:r w:rsidRPr="00F714E1">
              <w:rPr>
                <w:szCs w:val="24"/>
                <w:rtl/>
              </w:rPr>
              <w:t>'"? .</w:t>
            </w:r>
          </w:p>
          <w:p w14:paraId="0B2028CF" w14:textId="77777777" w:rsidR="004971E9" w:rsidRPr="00F714E1" w:rsidRDefault="004971E9" w:rsidP="00F714E1">
            <w:pPr>
              <w:tabs>
                <w:tab w:val="left" w:pos="2149"/>
              </w:tabs>
              <w:rPr>
                <w:szCs w:val="24"/>
                <w:rtl/>
              </w:rPr>
            </w:pPr>
            <w:r w:rsidRPr="00F714E1">
              <w:rPr>
                <w:szCs w:val="24"/>
                <w:rtl/>
              </w:rPr>
              <w:t xml:space="preserve">"נספח </w:t>
            </w:r>
            <w:r w:rsidRPr="00F714E1">
              <w:rPr>
                <w:rFonts w:hint="eastAsia"/>
                <w:szCs w:val="24"/>
                <w:rtl/>
              </w:rPr>
              <w:t>י</w:t>
            </w:r>
            <w:r w:rsidRPr="00F714E1">
              <w:rPr>
                <w:szCs w:val="24"/>
                <w:rtl/>
              </w:rPr>
              <w:t xml:space="preserve">"א" </w:t>
            </w:r>
            <w:r w:rsidRPr="00F714E1">
              <w:rPr>
                <w:rFonts w:hint="eastAsia"/>
                <w:szCs w:val="24"/>
                <w:rtl/>
              </w:rPr>
              <w:t>לא</w:t>
            </w:r>
            <w:r w:rsidRPr="00F714E1">
              <w:rPr>
                <w:szCs w:val="24"/>
                <w:rtl/>
              </w:rPr>
              <w:t xml:space="preserve"> </w:t>
            </w:r>
            <w:r w:rsidRPr="00F714E1">
              <w:rPr>
                <w:rFonts w:hint="eastAsia"/>
                <w:szCs w:val="24"/>
                <w:rtl/>
              </w:rPr>
              <w:t>צורף</w:t>
            </w:r>
            <w:r w:rsidRPr="00F714E1">
              <w:rPr>
                <w:szCs w:val="24"/>
                <w:rtl/>
              </w:rPr>
              <w:t xml:space="preserve"> </w:t>
            </w:r>
            <w:r w:rsidRPr="00F714E1">
              <w:rPr>
                <w:rFonts w:hint="eastAsia"/>
                <w:szCs w:val="24"/>
                <w:rtl/>
              </w:rPr>
              <w:t>למכרז</w:t>
            </w:r>
            <w:r w:rsidRPr="00F714E1">
              <w:rPr>
                <w:szCs w:val="24"/>
                <w:rtl/>
              </w:rPr>
              <w:t>.</w:t>
            </w:r>
          </w:p>
        </w:tc>
        <w:tc>
          <w:tcPr>
            <w:tcW w:w="2612" w:type="dxa"/>
          </w:tcPr>
          <w:p w14:paraId="6BCA3B0E" w14:textId="4B42D330" w:rsidR="004971E9" w:rsidRPr="00F714E1" w:rsidRDefault="009F6BB0" w:rsidP="00A2213E">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lastRenderedPageBreak/>
              <w:t>נספח</w:t>
            </w:r>
            <w:r w:rsidRPr="00F714E1">
              <w:rPr>
                <w:rFonts w:asciiTheme="majorBidi" w:hAnsiTheme="majorBidi"/>
                <w:szCs w:val="24"/>
                <w:rtl/>
              </w:rPr>
              <w:t xml:space="preserve"> יא' </w:t>
            </w:r>
            <w:r w:rsidR="00A2213E" w:rsidRPr="00F714E1">
              <w:rPr>
                <w:rFonts w:asciiTheme="majorBidi" w:hAnsiTheme="majorBidi" w:hint="eastAsia"/>
                <w:szCs w:val="24"/>
                <w:rtl/>
              </w:rPr>
              <w:t>התווסף</w:t>
            </w:r>
            <w:r w:rsidR="00A2213E" w:rsidRPr="00F714E1">
              <w:rPr>
                <w:rFonts w:asciiTheme="majorBidi" w:hAnsiTheme="majorBidi"/>
                <w:szCs w:val="24"/>
                <w:rtl/>
              </w:rPr>
              <w:t xml:space="preserve"> </w:t>
            </w:r>
            <w:r w:rsidR="00A2213E" w:rsidRPr="00F714E1">
              <w:rPr>
                <w:rFonts w:asciiTheme="majorBidi" w:hAnsiTheme="majorBidi" w:hint="eastAsia"/>
                <w:szCs w:val="24"/>
                <w:rtl/>
              </w:rPr>
              <w:t>למסמכי</w:t>
            </w:r>
            <w:r w:rsidR="00A2213E" w:rsidRPr="00F714E1">
              <w:rPr>
                <w:rFonts w:asciiTheme="majorBidi" w:hAnsiTheme="majorBidi"/>
                <w:szCs w:val="24"/>
                <w:rtl/>
              </w:rPr>
              <w:t xml:space="preserve"> </w:t>
            </w:r>
            <w:r w:rsidR="00A2213E" w:rsidRPr="00F714E1">
              <w:rPr>
                <w:rFonts w:asciiTheme="majorBidi" w:hAnsiTheme="majorBidi" w:hint="eastAsia"/>
                <w:szCs w:val="24"/>
                <w:rtl/>
              </w:rPr>
              <w:t>המכרז</w:t>
            </w:r>
            <w:r w:rsidR="00A2213E" w:rsidRPr="00F714E1">
              <w:rPr>
                <w:rFonts w:asciiTheme="majorBidi" w:hAnsiTheme="majorBidi"/>
                <w:szCs w:val="24"/>
                <w:rtl/>
              </w:rPr>
              <w:t>.</w:t>
            </w:r>
          </w:p>
        </w:tc>
      </w:tr>
      <w:tr w:rsidR="004971E9" w:rsidRPr="00F714E1" w14:paraId="71CB7845" w14:textId="77777777" w:rsidTr="00975C09">
        <w:tc>
          <w:tcPr>
            <w:tcW w:w="525" w:type="dxa"/>
          </w:tcPr>
          <w:p w14:paraId="1CD307FC"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6</w:t>
            </w:r>
          </w:p>
        </w:tc>
        <w:tc>
          <w:tcPr>
            <w:tcW w:w="1368" w:type="dxa"/>
          </w:tcPr>
          <w:p w14:paraId="66E607A4"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עמ</w:t>
            </w:r>
            <w:r w:rsidRPr="00F714E1">
              <w:rPr>
                <w:rFonts w:asciiTheme="majorBidi" w:hAnsiTheme="majorBidi"/>
                <w:szCs w:val="24"/>
                <w:rtl/>
              </w:rPr>
              <w:t>' 4</w:t>
            </w:r>
          </w:p>
        </w:tc>
        <w:tc>
          <w:tcPr>
            <w:tcW w:w="1299" w:type="dxa"/>
          </w:tcPr>
          <w:p w14:paraId="21C00827"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2.1.1</w:t>
            </w:r>
          </w:p>
        </w:tc>
        <w:tc>
          <w:tcPr>
            <w:tcW w:w="3835" w:type="dxa"/>
          </w:tcPr>
          <w:p w14:paraId="5F059762" w14:textId="77777777" w:rsidR="004971E9" w:rsidRPr="00F714E1" w:rsidRDefault="004971E9" w:rsidP="00F714E1">
            <w:pPr>
              <w:tabs>
                <w:tab w:val="left" w:pos="2149"/>
              </w:tabs>
              <w:rPr>
                <w:szCs w:val="24"/>
                <w:rtl/>
              </w:rPr>
            </w:pPr>
            <w:r w:rsidRPr="00F714E1">
              <w:rPr>
                <w:rFonts w:hint="eastAsia"/>
                <w:szCs w:val="24"/>
                <w:rtl/>
              </w:rPr>
              <w:t>האם</w:t>
            </w:r>
            <w:r w:rsidRPr="00F714E1">
              <w:rPr>
                <w:szCs w:val="24"/>
                <w:rtl/>
              </w:rPr>
              <w:t xml:space="preserve"> </w:t>
            </w:r>
            <w:r w:rsidRPr="00F714E1">
              <w:rPr>
                <w:rFonts w:hint="eastAsia"/>
                <w:szCs w:val="24"/>
                <w:rtl/>
              </w:rPr>
              <w:t>תואר</w:t>
            </w:r>
            <w:r w:rsidRPr="00F714E1">
              <w:rPr>
                <w:szCs w:val="24"/>
                <w:rtl/>
              </w:rPr>
              <w:t xml:space="preserve"> </w:t>
            </w:r>
            <w:r w:rsidRPr="00F714E1">
              <w:rPr>
                <w:rFonts w:hint="eastAsia"/>
                <w:szCs w:val="24"/>
                <w:rtl/>
              </w:rPr>
              <w:t>הנדסאי</w:t>
            </w:r>
            <w:r w:rsidRPr="00F714E1">
              <w:rPr>
                <w:szCs w:val="24"/>
                <w:rtl/>
              </w:rPr>
              <w:t xml:space="preserve"> </w:t>
            </w:r>
            <w:r w:rsidRPr="00F714E1">
              <w:rPr>
                <w:rFonts w:hint="eastAsia"/>
                <w:szCs w:val="24"/>
                <w:rtl/>
              </w:rPr>
              <w:t>תעשיה</w:t>
            </w:r>
            <w:r w:rsidRPr="00F714E1">
              <w:rPr>
                <w:szCs w:val="24"/>
                <w:rtl/>
              </w:rPr>
              <w:t xml:space="preserve"> </w:t>
            </w:r>
            <w:r w:rsidRPr="00F714E1">
              <w:rPr>
                <w:rFonts w:hint="eastAsia"/>
                <w:szCs w:val="24"/>
                <w:rtl/>
              </w:rPr>
              <w:t>וניהול</w:t>
            </w:r>
            <w:r w:rsidRPr="00F714E1">
              <w:rPr>
                <w:szCs w:val="24"/>
                <w:rtl/>
              </w:rPr>
              <w:t xml:space="preserve"> </w:t>
            </w:r>
            <w:r w:rsidRPr="00F714E1">
              <w:rPr>
                <w:rFonts w:hint="eastAsia"/>
                <w:szCs w:val="24"/>
                <w:rtl/>
              </w:rPr>
              <w:t>בעל</w:t>
            </w:r>
            <w:r w:rsidRPr="00F714E1">
              <w:rPr>
                <w:szCs w:val="24"/>
                <w:rtl/>
              </w:rPr>
              <w:t xml:space="preserve"> </w:t>
            </w:r>
            <w:r w:rsidRPr="00F714E1">
              <w:rPr>
                <w:rFonts w:hint="eastAsia"/>
                <w:szCs w:val="24"/>
                <w:rtl/>
              </w:rPr>
              <w:t>ניסיון</w:t>
            </w:r>
            <w:r w:rsidRPr="00F714E1">
              <w:rPr>
                <w:szCs w:val="24"/>
                <w:rtl/>
              </w:rPr>
              <w:t xml:space="preserve">  </w:t>
            </w:r>
            <w:r w:rsidRPr="00F714E1">
              <w:rPr>
                <w:rFonts w:hint="eastAsia"/>
                <w:szCs w:val="24"/>
                <w:rtl/>
              </w:rPr>
              <w:t>בייעוץ</w:t>
            </w:r>
            <w:r w:rsidRPr="00F714E1">
              <w:rPr>
                <w:szCs w:val="24"/>
                <w:rtl/>
              </w:rPr>
              <w:t xml:space="preserve"> </w:t>
            </w:r>
            <w:r w:rsidRPr="00F714E1">
              <w:rPr>
                <w:rFonts w:hint="eastAsia"/>
                <w:szCs w:val="24"/>
                <w:rtl/>
              </w:rPr>
              <w:t>כלכלי</w:t>
            </w:r>
            <w:r w:rsidRPr="00F714E1">
              <w:rPr>
                <w:szCs w:val="24"/>
                <w:rtl/>
              </w:rPr>
              <w:t xml:space="preserve"> </w:t>
            </w:r>
            <w:r w:rsidRPr="00F714E1">
              <w:rPr>
                <w:rFonts w:hint="eastAsia"/>
                <w:szCs w:val="24"/>
                <w:rtl/>
              </w:rPr>
              <w:t>עונה</w:t>
            </w:r>
            <w:r w:rsidRPr="00F714E1">
              <w:rPr>
                <w:szCs w:val="24"/>
                <w:rtl/>
              </w:rPr>
              <w:t xml:space="preserve"> </w:t>
            </w:r>
            <w:r w:rsidRPr="00F714E1">
              <w:rPr>
                <w:rFonts w:hint="eastAsia"/>
                <w:szCs w:val="24"/>
                <w:rtl/>
              </w:rPr>
              <w:t>לדרישות</w:t>
            </w:r>
            <w:r w:rsidRPr="00F714E1">
              <w:rPr>
                <w:szCs w:val="24"/>
                <w:rtl/>
              </w:rPr>
              <w:t xml:space="preserve"> </w:t>
            </w:r>
            <w:r w:rsidRPr="00F714E1">
              <w:rPr>
                <w:rFonts w:hint="eastAsia"/>
                <w:szCs w:val="24"/>
                <w:rtl/>
              </w:rPr>
              <w:t>הסעיף</w:t>
            </w:r>
            <w:r w:rsidRPr="00F714E1">
              <w:rPr>
                <w:szCs w:val="24"/>
                <w:rtl/>
              </w:rPr>
              <w:t xml:space="preserve"> </w:t>
            </w:r>
            <w:r w:rsidRPr="00F714E1">
              <w:rPr>
                <w:rFonts w:hint="eastAsia"/>
                <w:szCs w:val="24"/>
                <w:rtl/>
              </w:rPr>
              <w:t>ו</w:t>
            </w:r>
            <w:r w:rsidRPr="00F714E1">
              <w:rPr>
                <w:szCs w:val="24"/>
                <w:rtl/>
              </w:rPr>
              <w:t xml:space="preserve">/או </w:t>
            </w:r>
            <w:r w:rsidRPr="00F714E1">
              <w:rPr>
                <w:rFonts w:hint="eastAsia"/>
                <w:szCs w:val="24"/>
                <w:rtl/>
              </w:rPr>
              <w:t>עונה</w:t>
            </w:r>
            <w:r w:rsidRPr="00F714E1">
              <w:rPr>
                <w:szCs w:val="24"/>
                <w:rtl/>
              </w:rPr>
              <w:t xml:space="preserve"> </w:t>
            </w:r>
            <w:r w:rsidRPr="00F714E1">
              <w:rPr>
                <w:rFonts w:hint="eastAsia"/>
                <w:szCs w:val="24"/>
                <w:rtl/>
              </w:rPr>
              <w:t>לפי</w:t>
            </w:r>
            <w:r w:rsidRPr="00F714E1">
              <w:rPr>
                <w:szCs w:val="24"/>
                <w:rtl/>
              </w:rPr>
              <w:t xml:space="preserve"> </w:t>
            </w:r>
            <w:r w:rsidRPr="00F714E1">
              <w:rPr>
                <w:rFonts w:hint="eastAsia"/>
                <w:szCs w:val="24"/>
                <w:rtl/>
              </w:rPr>
              <w:t>חוק</w:t>
            </w:r>
            <w:r w:rsidRPr="00F714E1">
              <w:rPr>
                <w:szCs w:val="24"/>
                <w:rtl/>
              </w:rPr>
              <w:t xml:space="preserve"> </w:t>
            </w:r>
            <w:r w:rsidRPr="00F714E1">
              <w:rPr>
                <w:rFonts w:hint="eastAsia"/>
                <w:szCs w:val="24"/>
                <w:rtl/>
              </w:rPr>
              <w:t>ההנדסאים</w:t>
            </w:r>
            <w:r w:rsidRPr="00F714E1">
              <w:rPr>
                <w:szCs w:val="24"/>
                <w:rtl/>
              </w:rPr>
              <w:t xml:space="preserve"> </w:t>
            </w:r>
            <w:r w:rsidRPr="00F714E1">
              <w:rPr>
                <w:rFonts w:hint="eastAsia"/>
                <w:szCs w:val="24"/>
                <w:rtl/>
              </w:rPr>
              <w:t>בעניין</w:t>
            </w:r>
            <w:r w:rsidRPr="00F714E1">
              <w:rPr>
                <w:szCs w:val="24"/>
                <w:rtl/>
              </w:rPr>
              <w:t xml:space="preserve"> </w:t>
            </w:r>
            <w:r w:rsidRPr="00F714E1">
              <w:rPr>
                <w:rFonts w:hint="eastAsia"/>
                <w:szCs w:val="24"/>
                <w:rtl/>
              </w:rPr>
              <w:t>סעיף</w:t>
            </w:r>
            <w:r w:rsidRPr="00F714E1">
              <w:rPr>
                <w:szCs w:val="24"/>
                <w:rtl/>
              </w:rPr>
              <w:t xml:space="preserve"> </w:t>
            </w:r>
            <w:r w:rsidRPr="00F714E1">
              <w:rPr>
                <w:rFonts w:hint="eastAsia"/>
                <w:szCs w:val="24"/>
                <w:rtl/>
              </w:rPr>
              <w:t>זה</w:t>
            </w:r>
            <w:r w:rsidRPr="00F714E1">
              <w:rPr>
                <w:szCs w:val="24"/>
                <w:rtl/>
              </w:rPr>
              <w:t xml:space="preserve">- "תואר </w:t>
            </w:r>
            <w:r w:rsidRPr="00F714E1">
              <w:rPr>
                <w:rFonts w:hint="eastAsia"/>
                <w:szCs w:val="24"/>
                <w:rtl/>
              </w:rPr>
              <w:t>מקצועי</w:t>
            </w:r>
            <w:r w:rsidRPr="00F714E1">
              <w:rPr>
                <w:szCs w:val="24"/>
                <w:rtl/>
              </w:rPr>
              <w:t xml:space="preserve"> </w:t>
            </w:r>
            <w:r w:rsidRPr="00F714E1">
              <w:rPr>
                <w:rFonts w:hint="eastAsia"/>
                <w:szCs w:val="24"/>
                <w:rtl/>
              </w:rPr>
              <w:t>מוכר</w:t>
            </w:r>
            <w:r w:rsidRPr="00F714E1">
              <w:rPr>
                <w:szCs w:val="24"/>
                <w:rtl/>
              </w:rPr>
              <w:t xml:space="preserve">" </w:t>
            </w:r>
            <w:r w:rsidRPr="00F714E1">
              <w:rPr>
                <w:rFonts w:hint="eastAsia"/>
                <w:szCs w:val="24"/>
                <w:rtl/>
              </w:rPr>
              <w:t>ו</w:t>
            </w:r>
            <w:r w:rsidRPr="00F714E1">
              <w:rPr>
                <w:szCs w:val="24"/>
                <w:rtl/>
              </w:rPr>
              <w:t>/או "הנדסה"?</w:t>
            </w:r>
          </w:p>
        </w:tc>
        <w:tc>
          <w:tcPr>
            <w:tcW w:w="2612" w:type="dxa"/>
          </w:tcPr>
          <w:p w14:paraId="748D74EC" w14:textId="77777777" w:rsidR="004971E9" w:rsidRPr="00F714E1" w:rsidRDefault="00302576"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תואר</w:t>
            </w:r>
            <w:r w:rsidRPr="00F714E1">
              <w:rPr>
                <w:rFonts w:asciiTheme="majorBidi" w:hAnsiTheme="majorBidi"/>
                <w:szCs w:val="24"/>
                <w:rtl/>
              </w:rPr>
              <w:t xml:space="preserve"> </w:t>
            </w:r>
            <w:r w:rsidRPr="00F714E1">
              <w:rPr>
                <w:rFonts w:asciiTheme="majorBidi" w:hAnsiTheme="majorBidi" w:hint="eastAsia"/>
                <w:szCs w:val="24"/>
                <w:rtl/>
              </w:rPr>
              <w:t>הנדסאי</w:t>
            </w:r>
            <w:r w:rsidRPr="00F714E1">
              <w:rPr>
                <w:rFonts w:asciiTheme="majorBidi" w:hAnsiTheme="majorBidi"/>
                <w:szCs w:val="24"/>
                <w:rtl/>
              </w:rPr>
              <w:t xml:space="preserve"> </w:t>
            </w:r>
            <w:r w:rsidRPr="00F714E1">
              <w:rPr>
                <w:rFonts w:asciiTheme="majorBidi" w:hAnsiTheme="majorBidi" w:hint="eastAsia"/>
                <w:szCs w:val="24"/>
                <w:rtl/>
              </w:rPr>
              <w:t>תעשיה</w:t>
            </w:r>
            <w:r w:rsidRPr="00F714E1">
              <w:rPr>
                <w:rFonts w:asciiTheme="majorBidi" w:hAnsiTheme="majorBidi"/>
                <w:szCs w:val="24"/>
                <w:rtl/>
              </w:rPr>
              <w:t xml:space="preserve"> </w:t>
            </w:r>
            <w:r w:rsidRPr="00F714E1">
              <w:rPr>
                <w:rFonts w:asciiTheme="majorBidi" w:hAnsiTheme="majorBidi" w:hint="eastAsia"/>
                <w:szCs w:val="24"/>
                <w:rtl/>
              </w:rPr>
              <w:t>וניהול</w:t>
            </w:r>
            <w:r w:rsidRPr="00F714E1">
              <w:rPr>
                <w:rFonts w:asciiTheme="majorBidi" w:hAnsiTheme="majorBidi"/>
                <w:szCs w:val="24"/>
                <w:rtl/>
              </w:rPr>
              <w:t xml:space="preserve"> </w:t>
            </w:r>
            <w:r w:rsidRPr="00F714E1">
              <w:rPr>
                <w:rFonts w:asciiTheme="majorBidi" w:hAnsiTheme="majorBidi" w:hint="eastAsia"/>
                <w:szCs w:val="24"/>
                <w:rtl/>
              </w:rPr>
              <w:t>עונה</w:t>
            </w:r>
            <w:r w:rsidRPr="00F714E1">
              <w:rPr>
                <w:rFonts w:asciiTheme="majorBidi" w:hAnsiTheme="majorBidi"/>
                <w:szCs w:val="24"/>
                <w:rtl/>
              </w:rPr>
              <w:t xml:space="preserve"> </w:t>
            </w:r>
            <w:r w:rsidRPr="00F714E1">
              <w:rPr>
                <w:rFonts w:asciiTheme="majorBidi" w:hAnsiTheme="majorBidi" w:hint="eastAsia"/>
                <w:szCs w:val="24"/>
                <w:rtl/>
              </w:rPr>
              <w:t>לדרישה</w:t>
            </w:r>
            <w:r w:rsidRPr="00F714E1">
              <w:rPr>
                <w:rFonts w:asciiTheme="majorBidi" w:hAnsiTheme="majorBidi"/>
                <w:szCs w:val="24"/>
                <w:rtl/>
              </w:rPr>
              <w:t xml:space="preserve"> </w:t>
            </w:r>
            <w:r w:rsidRPr="00F714E1">
              <w:rPr>
                <w:rFonts w:asciiTheme="majorBidi" w:hAnsiTheme="majorBidi" w:hint="eastAsia"/>
                <w:szCs w:val="24"/>
                <w:rtl/>
              </w:rPr>
              <w:t>של</w:t>
            </w:r>
            <w:r w:rsidRPr="00F714E1">
              <w:rPr>
                <w:rFonts w:asciiTheme="majorBidi" w:hAnsiTheme="majorBidi"/>
                <w:szCs w:val="24"/>
                <w:rtl/>
              </w:rPr>
              <w:t xml:space="preserve"> </w:t>
            </w:r>
            <w:r w:rsidRPr="00F714E1">
              <w:rPr>
                <w:rFonts w:asciiTheme="majorBidi" w:hAnsiTheme="majorBidi" w:hint="eastAsia"/>
                <w:szCs w:val="24"/>
                <w:rtl/>
              </w:rPr>
              <w:t>תואר</w:t>
            </w:r>
            <w:r w:rsidRPr="00F714E1">
              <w:rPr>
                <w:rFonts w:asciiTheme="majorBidi" w:hAnsiTheme="majorBidi"/>
                <w:szCs w:val="24"/>
                <w:rtl/>
              </w:rPr>
              <w:t xml:space="preserve"> </w:t>
            </w:r>
            <w:r w:rsidRPr="00F714E1">
              <w:rPr>
                <w:rFonts w:asciiTheme="majorBidi" w:hAnsiTheme="majorBidi" w:hint="eastAsia"/>
                <w:szCs w:val="24"/>
                <w:rtl/>
              </w:rPr>
              <w:t>מקצועי</w:t>
            </w:r>
            <w:r w:rsidRPr="00F714E1">
              <w:rPr>
                <w:rFonts w:asciiTheme="majorBidi" w:hAnsiTheme="majorBidi"/>
                <w:szCs w:val="24"/>
                <w:rtl/>
              </w:rPr>
              <w:t xml:space="preserve"> </w:t>
            </w:r>
            <w:r w:rsidRPr="00F714E1">
              <w:rPr>
                <w:rFonts w:asciiTheme="majorBidi" w:hAnsiTheme="majorBidi" w:hint="eastAsia"/>
                <w:szCs w:val="24"/>
                <w:rtl/>
              </w:rPr>
              <w:t>מוכר</w:t>
            </w:r>
          </w:p>
        </w:tc>
      </w:tr>
      <w:tr w:rsidR="004971E9" w:rsidRPr="00F714E1" w14:paraId="56FD26A2" w14:textId="77777777" w:rsidTr="00975C09">
        <w:tc>
          <w:tcPr>
            <w:tcW w:w="525" w:type="dxa"/>
          </w:tcPr>
          <w:p w14:paraId="25D1D6B2"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7</w:t>
            </w:r>
          </w:p>
        </w:tc>
        <w:tc>
          <w:tcPr>
            <w:tcW w:w="1368" w:type="dxa"/>
          </w:tcPr>
          <w:p w14:paraId="7E26263B"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עמ</w:t>
            </w:r>
            <w:r w:rsidRPr="00F714E1">
              <w:rPr>
                <w:rFonts w:asciiTheme="majorBidi" w:hAnsiTheme="majorBidi"/>
                <w:szCs w:val="24"/>
                <w:rtl/>
              </w:rPr>
              <w:t>' 8.</w:t>
            </w:r>
          </w:p>
        </w:tc>
        <w:tc>
          <w:tcPr>
            <w:tcW w:w="1299" w:type="dxa"/>
          </w:tcPr>
          <w:p w14:paraId="18958EC9"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ס</w:t>
            </w:r>
            <w:r w:rsidRPr="00F714E1">
              <w:rPr>
                <w:rFonts w:asciiTheme="majorBidi" w:hAnsiTheme="majorBidi"/>
                <w:szCs w:val="24"/>
                <w:rtl/>
              </w:rPr>
              <w:t>' 6.5</w:t>
            </w:r>
          </w:p>
        </w:tc>
        <w:tc>
          <w:tcPr>
            <w:tcW w:w="3835" w:type="dxa"/>
          </w:tcPr>
          <w:p w14:paraId="3C93777B" w14:textId="77777777" w:rsidR="004971E9" w:rsidRPr="00F714E1" w:rsidRDefault="004971E9" w:rsidP="00F714E1">
            <w:pPr>
              <w:tabs>
                <w:tab w:val="left" w:pos="2149"/>
              </w:tabs>
              <w:rPr>
                <w:szCs w:val="24"/>
                <w:rtl/>
              </w:rPr>
            </w:pPr>
            <w:r w:rsidRPr="00F714E1">
              <w:rPr>
                <w:rFonts w:hint="eastAsia"/>
                <w:szCs w:val="24"/>
                <w:rtl/>
              </w:rPr>
              <w:t>בעניין</w:t>
            </w:r>
            <w:r w:rsidRPr="00F714E1">
              <w:rPr>
                <w:szCs w:val="24"/>
                <w:rtl/>
              </w:rPr>
              <w:t xml:space="preserve"> הפחתה נוספת בשיעור 10% כעבור שנתיים:  הדרישה אינה הוגנת. </w:t>
            </w:r>
          </w:p>
          <w:p w14:paraId="005B87F3" w14:textId="77777777" w:rsidR="004971E9" w:rsidRPr="00F714E1" w:rsidRDefault="004971E9" w:rsidP="00F714E1">
            <w:pPr>
              <w:tabs>
                <w:tab w:val="left" w:pos="2149"/>
              </w:tabs>
              <w:rPr>
                <w:szCs w:val="24"/>
                <w:rtl/>
              </w:rPr>
            </w:pPr>
            <w:r w:rsidRPr="00F714E1">
              <w:rPr>
                <w:rFonts w:hint="eastAsia"/>
                <w:szCs w:val="24"/>
                <w:rtl/>
              </w:rPr>
              <w:t>מבוקש</w:t>
            </w:r>
            <w:r w:rsidRPr="00F714E1">
              <w:rPr>
                <w:szCs w:val="24"/>
                <w:rtl/>
              </w:rPr>
              <w:t xml:space="preserve"> </w:t>
            </w:r>
            <w:r w:rsidRPr="00F714E1">
              <w:rPr>
                <w:rFonts w:hint="eastAsia"/>
                <w:szCs w:val="24"/>
                <w:rtl/>
              </w:rPr>
              <w:t>לבטל</w:t>
            </w:r>
            <w:r w:rsidRPr="00F714E1">
              <w:rPr>
                <w:szCs w:val="24"/>
                <w:rtl/>
              </w:rPr>
              <w:t xml:space="preserve"> </w:t>
            </w:r>
            <w:r w:rsidRPr="00F714E1">
              <w:rPr>
                <w:rFonts w:hint="eastAsia"/>
                <w:szCs w:val="24"/>
                <w:rtl/>
              </w:rPr>
              <w:t>את</w:t>
            </w:r>
            <w:r w:rsidRPr="00F714E1">
              <w:rPr>
                <w:szCs w:val="24"/>
                <w:rtl/>
              </w:rPr>
              <w:t xml:space="preserve"> </w:t>
            </w:r>
            <w:r w:rsidRPr="00F714E1">
              <w:rPr>
                <w:rFonts w:hint="eastAsia"/>
                <w:szCs w:val="24"/>
                <w:rtl/>
              </w:rPr>
              <w:t>הסעיף</w:t>
            </w:r>
            <w:r w:rsidRPr="00F714E1">
              <w:rPr>
                <w:szCs w:val="24"/>
                <w:rtl/>
              </w:rPr>
              <w:t xml:space="preserve"> </w:t>
            </w:r>
            <w:r w:rsidRPr="00F714E1">
              <w:rPr>
                <w:rFonts w:hint="eastAsia"/>
                <w:szCs w:val="24"/>
                <w:rtl/>
              </w:rPr>
              <w:t>נוכח</w:t>
            </w:r>
            <w:r w:rsidRPr="00F714E1">
              <w:rPr>
                <w:szCs w:val="24"/>
                <w:rtl/>
              </w:rPr>
              <w:t xml:space="preserve"> </w:t>
            </w:r>
            <w:r w:rsidRPr="00F714E1">
              <w:rPr>
                <w:rFonts w:hint="eastAsia"/>
                <w:szCs w:val="24"/>
                <w:rtl/>
              </w:rPr>
              <w:t>שביעות</w:t>
            </w:r>
            <w:r w:rsidRPr="00F714E1">
              <w:rPr>
                <w:szCs w:val="24"/>
                <w:rtl/>
              </w:rPr>
              <w:t xml:space="preserve"> </w:t>
            </w:r>
            <w:r w:rsidRPr="00F714E1">
              <w:rPr>
                <w:rFonts w:hint="eastAsia"/>
                <w:szCs w:val="24"/>
                <w:rtl/>
              </w:rPr>
              <w:t>רצון</w:t>
            </w:r>
            <w:r w:rsidRPr="00F714E1">
              <w:rPr>
                <w:szCs w:val="24"/>
                <w:rtl/>
              </w:rPr>
              <w:t xml:space="preserve"> </w:t>
            </w:r>
            <w:r w:rsidRPr="00F714E1">
              <w:rPr>
                <w:rFonts w:hint="eastAsia"/>
                <w:szCs w:val="24"/>
                <w:rtl/>
              </w:rPr>
              <w:t>מובנית</w:t>
            </w:r>
            <w:r w:rsidRPr="00F714E1">
              <w:rPr>
                <w:szCs w:val="24"/>
                <w:rtl/>
              </w:rPr>
              <w:t xml:space="preserve"> </w:t>
            </w:r>
            <w:r w:rsidRPr="00F714E1">
              <w:rPr>
                <w:rFonts w:hint="eastAsia"/>
                <w:szCs w:val="24"/>
                <w:rtl/>
              </w:rPr>
              <w:t>מיועץ</w:t>
            </w:r>
            <w:r w:rsidRPr="00F714E1">
              <w:rPr>
                <w:szCs w:val="24"/>
                <w:rtl/>
              </w:rPr>
              <w:t xml:space="preserve"> </w:t>
            </w:r>
            <w:r w:rsidRPr="00F714E1">
              <w:rPr>
                <w:rFonts w:hint="eastAsia"/>
                <w:szCs w:val="24"/>
                <w:rtl/>
              </w:rPr>
              <w:t>אשר</w:t>
            </w:r>
            <w:r w:rsidRPr="00F714E1">
              <w:rPr>
                <w:szCs w:val="24"/>
                <w:rtl/>
              </w:rPr>
              <w:t xml:space="preserve"> </w:t>
            </w:r>
            <w:r w:rsidRPr="00F714E1">
              <w:rPr>
                <w:rFonts w:hint="eastAsia"/>
                <w:szCs w:val="24"/>
                <w:rtl/>
              </w:rPr>
              <w:t>צבר</w:t>
            </w:r>
            <w:r w:rsidRPr="00F714E1">
              <w:rPr>
                <w:szCs w:val="24"/>
                <w:rtl/>
              </w:rPr>
              <w:t xml:space="preserve"> </w:t>
            </w:r>
            <w:r w:rsidRPr="00F714E1">
              <w:rPr>
                <w:rFonts w:hint="eastAsia"/>
                <w:szCs w:val="24"/>
                <w:rtl/>
              </w:rPr>
              <w:t>התמחות</w:t>
            </w:r>
            <w:r w:rsidRPr="00F714E1">
              <w:rPr>
                <w:szCs w:val="24"/>
                <w:rtl/>
              </w:rPr>
              <w:t xml:space="preserve"> </w:t>
            </w:r>
            <w:r w:rsidRPr="00F714E1">
              <w:rPr>
                <w:rFonts w:hint="eastAsia"/>
                <w:szCs w:val="24"/>
                <w:rtl/>
              </w:rPr>
              <w:t>ואיכות</w:t>
            </w:r>
            <w:r w:rsidRPr="00F714E1">
              <w:rPr>
                <w:szCs w:val="24"/>
                <w:rtl/>
              </w:rPr>
              <w:t xml:space="preserve"> </w:t>
            </w:r>
            <w:r w:rsidRPr="00F714E1">
              <w:rPr>
                <w:rFonts w:hint="eastAsia"/>
                <w:szCs w:val="24"/>
                <w:rtl/>
              </w:rPr>
              <w:t>ואתם</w:t>
            </w:r>
            <w:r w:rsidRPr="00F714E1">
              <w:rPr>
                <w:szCs w:val="24"/>
                <w:rtl/>
              </w:rPr>
              <w:t xml:space="preserve"> </w:t>
            </w:r>
            <w:r w:rsidRPr="00F714E1">
              <w:rPr>
                <w:rFonts w:hint="eastAsia"/>
                <w:szCs w:val="24"/>
                <w:rtl/>
              </w:rPr>
              <w:t>תמשיכו</w:t>
            </w:r>
            <w:r w:rsidRPr="00F714E1">
              <w:rPr>
                <w:szCs w:val="24"/>
                <w:rtl/>
              </w:rPr>
              <w:t xml:space="preserve"> </w:t>
            </w:r>
            <w:r w:rsidRPr="00F714E1">
              <w:rPr>
                <w:rFonts w:hint="eastAsia"/>
                <w:szCs w:val="24"/>
                <w:rtl/>
              </w:rPr>
              <w:t>את</w:t>
            </w:r>
            <w:r w:rsidRPr="00F714E1">
              <w:rPr>
                <w:szCs w:val="24"/>
                <w:rtl/>
              </w:rPr>
              <w:t xml:space="preserve"> </w:t>
            </w:r>
            <w:r w:rsidRPr="00F714E1">
              <w:rPr>
                <w:rFonts w:hint="eastAsia"/>
                <w:szCs w:val="24"/>
                <w:rtl/>
              </w:rPr>
              <w:t>התקשרות</w:t>
            </w:r>
            <w:r w:rsidRPr="00F714E1">
              <w:rPr>
                <w:szCs w:val="24"/>
                <w:rtl/>
              </w:rPr>
              <w:t xml:space="preserve"> </w:t>
            </w:r>
            <w:r w:rsidRPr="00F714E1">
              <w:rPr>
                <w:rFonts w:hint="eastAsia"/>
                <w:szCs w:val="24"/>
                <w:rtl/>
              </w:rPr>
              <w:t>עמו</w:t>
            </w:r>
            <w:r w:rsidRPr="00F714E1">
              <w:rPr>
                <w:szCs w:val="24"/>
                <w:rtl/>
              </w:rPr>
              <w:t xml:space="preserve"> </w:t>
            </w:r>
            <w:r w:rsidRPr="00F714E1">
              <w:rPr>
                <w:rFonts w:hint="eastAsia"/>
                <w:szCs w:val="24"/>
                <w:rtl/>
              </w:rPr>
              <w:t>לתקופה</w:t>
            </w:r>
            <w:r w:rsidRPr="00F714E1">
              <w:rPr>
                <w:szCs w:val="24"/>
                <w:rtl/>
              </w:rPr>
              <w:t xml:space="preserve"> </w:t>
            </w:r>
            <w:r w:rsidRPr="00F714E1">
              <w:rPr>
                <w:rFonts w:hint="eastAsia"/>
                <w:szCs w:val="24"/>
                <w:rtl/>
              </w:rPr>
              <w:t>שלישית</w:t>
            </w:r>
            <w:r w:rsidRPr="00F714E1">
              <w:rPr>
                <w:szCs w:val="24"/>
                <w:rtl/>
              </w:rPr>
              <w:t xml:space="preserve"> </w:t>
            </w:r>
            <w:r w:rsidRPr="00F714E1">
              <w:rPr>
                <w:rFonts w:hint="eastAsia"/>
                <w:szCs w:val="24"/>
                <w:rtl/>
              </w:rPr>
              <w:t>ויותר</w:t>
            </w:r>
            <w:r w:rsidRPr="00F714E1">
              <w:rPr>
                <w:szCs w:val="24"/>
                <w:rtl/>
              </w:rPr>
              <w:t xml:space="preserve"> </w:t>
            </w:r>
            <w:r w:rsidRPr="00F714E1">
              <w:rPr>
                <w:rFonts w:hint="eastAsia"/>
                <w:szCs w:val="24"/>
                <w:rtl/>
              </w:rPr>
              <w:t>מעבר</w:t>
            </w:r>
            <w:r w:rsidRPr="00F714E1">
              <w:rPr>
                <w:szCs w:val="24"/>
                <w:rtl/>
              </w:rPr>
              <w:t xml:space="preserve"> </w:t>
            </w:r>
            <w:r w:rsidRPr="00F714E1">
              <w:rPr>
                <w:rFonts w:hint="eastAsia"/>
                <w:szCs w:val="24"/>
                <w:rtl/>
              </w:rPr>
              <w:t>לשנתיים</w:t>
            </w:r>
            <w:r w:rsidRPr="00F714E1">
              <w:rPr>
                <w:szCs w:val="24"/>
                <w:rtl/>
              </w:rPr>
              <w:t xml:space="preserve"> </w:t>
            </w:r>
            <w:r w:rsidRPr="00F714E1">
              <w:rPr>
                <w:rFonts w:hint="eastAsia"/>
                <w:szCs w:val="24"/>
                <w:rtl/>
              </w:rPr>
              <w:t>ראשונות</w:t>
            </w:r>
            <w:r w:rsidRPr="00F714E1">
              <w:rPr>
                <w:szCs w:val="24"/>
                <w:rtl/>
              </w:rPr>
              <w:t>.</w:t>
            </w:r>
          </w:p>
        </w:tc>
        <w:tc>
          <w:tcPr>
            <w:tcW w:w="2612" w:type="dxa"/>
          </w:tcPr>
          <w:p w14:paraId="527B15B8" w14:textId="5DACBCEA" w:rsidR="004971E9" w:rsidRPr="00F714E1" w:rsidRDefault="00497D8D" w:rsidP="00D77B74">
            <w:pPr>
              <w:tabs>
                <w:tab w:val="left" w:pos="8617"/>
              </w:tabs>
              <w:spacing w:line="360" w:lineRule="auto"/>
              <w:rPr>
                <w:rFonts w:asciiTheme="majorBidi" w:hAnsiTheme="majorBidi"/>
                <w:szCs w:val="24"/>
                <w:rtl/>
              </w:rPr>
            </w:pPr>
            <w:r>
              <w:rPr>
                <w:rFonts w:asciiTheme="majorBidi" w:hAnsiTheme="majorBidi" w:hint="cs"/>
                <w:szCs w:val="24"/>
                <w:rtl/>
              </w:rPr>
              <w:t xml:space="preserve">נדחה. </w:t>
            </w:r>
            <w:r w:rsidR="009F72CE">
              <w:rPr>
                <w:rFonts w:asciiTheme="majorBidi" w:hAnsiTheme="majorBidi" w:hint="cs"/>
                <w:szCs w:val="24"/>
                <w:rtl/>
              </w:rPr>
              <w:t xml:space="preserve">הכל בהתאם להוראות חשכ"ל   </w:t>
            </w:r>
          </w:p>
        </w:tc>
      </w:tr>
      <w:tr w:rsidR="004971E9" w:rsidRPr="00F714E1" w14:paraId="61993B0D" w14:textId="77777777" w:rsidTr="00975C09">
        <w:tc>
          <w:tcPr>
            <w:tcW w:w="525" w:type="dxa"/>
          </w:tcPr>
          <w:p w14:paraId="48C00791"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8</w:t>
            </w:r>
          </w:p>
        </w:tc>
        <w:tc>
          <w:tcPr>
            <w:tcW w:w="1368" w:type="dxa"/>
          </w:tcPr>
          <w:p w14:paraId="09EF230A"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50</w:t>
            </w:r>
          </w:p>
        </w:tc>
        <w:tc>
          <w:tcPr>
            <w:tcW w:w="1299" w:type="dxa"/>
          </w:tcPr>
          <w:p w14:paraId="361FF68C"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נספח</w:t>
            </w:r>
            <w:r w:rsidRPr="00F714E1">
              <w:rPr>
                <w:rFonts w:asciiTheme="majorBidi" w:hAnsiTheme="majorBidi"/>
                <w:szCs w:val="24"/>
                <w:rtl/>
              </w:rPr>
              <w:t xml:space="preserve"> </w:t>
            </w:r>
            <w:r w:rsidRPr="00F714E1">
              <w:rPr>
                <w:rFonts w:asciiTheme="majorBidi" w:hAnsiTheme="majorBidi" w:hint="eastAsia"/>
                <w:szCs w:val="24"/>
                <w:rtl/>
              </w:rPr>
              <w:t>י</w:t>
            </w:r>
            <w:r w:rsidRPr="00F714E1">
              <w:rPr>
                <w:rFonts w:asciiTheme="majorBidi" w:hAnsiTheme="majorBidi"/>
                <w:szCs w:val="24"/>
                <w:rtl/>
              </w:rPr>
              <w:t>'1.</w:t>
            </w:r>
          </w:p>
        </w:tc>
        <w:tc>
          <w:tcPr>
            <w:tcW w:w="3835" w:type="dxa"/>
          </w:tcPr>
          <w:p w14:paraId="03423061" w14:textId="77777777" w:rsidR="004971E9" w:rsidRPr="00F714E1" w:rsidRDefault="004971E9" w:rsidP="00F714E1">
            <w:pPr>
              <w:tabs>
                <w:tab w:val="left" w:pos="2149"/>
              </w:tabs>
              <w:rPr>
                <w:szCs w:val="24"/>
                <w:rtl/>
              </w:rPr>
            </w:pPr>
            <w:r w:rsidRPr="00F714E1">
              <w:rPr>
                <w:rFonts w:hint="eastAsia"/>
                <w:szCs w:val="24"/>
                <w:rtl/>
              </w:rPr>
              <w:t>משרד</w:t>
            </w:r>
            <w:r w:rsidRPr="00F714E1">
              <w:rPr>
                <w:szCs w:val="24"/>
                <w:rtl/>
              </w:rPr>
              <w:t xml:space="preserve"> האנרגיה מתבקש לשלם גם עבור זמן נסיעות של יועצים  </w:t>
            </w:r>
          </w:p>
          <w:p w14:paraId="1D46B2B6" w14:textId="77777777" w:rsidR="004971E9" w:rsidRPr="00F714E1" w:rsidRDefault="004971E9" w:rsidP="00F714E1">
            <w:pPr>
              <w:tabs>
                <w:tab w:val="left" w:pos="2149"/>
              </w:tabs>
              <w:rPr>
                <w:szCs w:val="24"/>
                <w:rtl/>
              </w:rPr>
            </w:pPr>
            <w:r w:rsidRPr="00F714E1">
              <w:rPr>
                <w:rFonts w:hint="eastAsia"/>
                <w:szCs w:val="24"/>
                <w:rtl/>
              </w:rPr>
              <w:t>מאחר</w:t>
            </w:r>
            <w:r w:rsidRPr="00F714E1">
              <w:rPr>
                <w:szCs w:val="24"/>
                <w:rtl/>
              </w:rPr>
              <w:t xml:space="preserve"> ובמקרים מסוימים מדובר במספר נסיעות ללקוח בודד ו/או נסיעות למרחקים ארוכים בק"מ ובזמן נהיגה. </w:t>
            </w:r>
          </w:p>
          <w:p w14:paraId="3C42AFCF" w14:textId="77777777" w:rsidR="004971E9" w:rsidRPr="00F714E1" w:rsidRDefault="004971E9" w:rsidP="00F714E1">
            <w:pPr>
              <w:tabs>
                <w:tab w:val="left" w:pos="2149"/>
              </w:tabs>
              <w:rPr>
                <w:szCs w:val="24"/>
                <w:rtl/>
              </w:rPr>
            </w:pPr>
            <w:r w:rsidRPr="00F714E1">
              <w:rPr>
                <w:rFonts w:hint="eastAsia"/>
                <w:szCs w:val="24"/>
                <w:rtl/>
              </w:rPr>
              <w:t>נא</w:t>
            </w:r>
            <w:r w:rsidRPr="00F714E1">
              <w:rPr>
                <w:szCs w:val="24"/>
                <w:rtl/>
              </w:rPr>
              <w:t xml:space="preserve"> להבהיר: נוסח התמורה בעניין תשלום עבור זמן ביצוע מפגשים עם לקוחות ו/או עובדי משרד האנרגיה ו/או או פונה המשרד אינו ברור. </w:t>
            </w:r>
          </w:p>
          <w:p w14:paraId="655F71D0" w14:textId="77777777" w:rsidR="004971E9" w:rsidRPr="00F714E1" w:rsidRDefault="004971E9" w:rsidP="00F714E1">
            <w:pPr>
              <w:tabs>
                <w:tab w:val="left" w:pos="2149"/>
              </w:tabs>
              <w:rPr>
                <w:rFonts w:ascii="David" w:hAnsi="David"/>
                <w:szCs w:val="24"/>
                <w:rtl/>
              </w:rPr>
            </w:pPr>
          </w:p>
        </w:tc>
        <w:tc>
          <w:tcPr>
            <w:tcW w:w="2612" w:type="dxa"/>
          </w:tcPr>
          <w:p w14:paraId="199E1BB2" w14:textId="5631CB66" w:rsidR="004971E9" w:rsidRPr="00F714E1" w:rsidRDefault="009F72CE" w:rsidP="00F714E1">
            <w:pPr>
              <w:tabs>
                <w:tab w:val="left" w:pos="8617"/>
              </w:tabs>
              <w:spacing w:line="360" w:lineRule="auto"/>
              <w:jc w:val="both"/>
              <w:rPr>
                <w:rFonts w:asciiTheme="majorBidi" w:hAnsiTheme="majorBidi"/>
                <w:szCs w:val="24"/>
                <w:rtl/>
              </w:rPr>
            </w:pPr>
            <w:r>
              <w:rPr>
                <w:rFonts w:asciiTheme="majorBidi" w:hAnsiTheme="majorBidi" w:hint="cs"/>
                <w:szCs w:val="24"/>
                <w:rtl/>
              </w:rPr>
              <w:t>נדחה. לא יבוצע תשלום בגין ביטול זמן נסיעה.</w:t>
            </w:r>
          </w:p>
        </w:tc>
      </w:tr>
      <w:tr w:rsidR="004971E9" w:rsidRPr="00F714E1" w14:paraId="1C8856A2" w14:textId="77777777" w:rsidTr="00975C09">
        <w:tc>
          <w:tcPr>
            <w:tcW w:w="525" w:type="dxa"/>
          </w:tcPr>
          <w:p w14:paraId="4E7B5530"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9</w:t>
            </w:r>
          </w:p>
        </w:tc>
        <w:tc>
          <w:tcPr>
            <w:tcW w:w="1368" w:type="dxa"/>
          </w:tcPr>
          <w:p w14:paraId="6C7FE8C1" w14:textId="77777777" w:rsidR="004971E9" w:rsidRPr="00F714E1" w:rsidRDefault="004971E9" w:rsidP="00F714E1">
            <w:pPr>
              <w:tabs>
                <w:tab w:val="left" w:pos="8617"/>
              </w:tabs>
              <w:spacing w:line="360" w:lineRule="auto"/>
              <w:jc w:val="both"/>
              <w:rPr>
                <w:rFonts w:asciiTheme="majorBidi" w:hAnsiTheme="majorBidi"/>
                <w:szCs w:val="24"/>
                <w:rtl/>
              </w:rPr>
            </w:pPr>
          </w:p>
        </w:tc>
        <w:tc>
          <w:tcPr>
            <w:tcW w:w="1299" w:type="dxa"/>
          </w:tcPr>
          <w:p w14:paraId="0211178C" w14:textId="77777777" w:rsidR="004971E9" w:rsidRPr="00F714E1" w:rsidRDefault="004971E9" w:rsidP="00F714E1">
            <w:pPr>
              <w:tabs>
                <w:tab w:val="left" w:pos="8617"/>
              </w:tabs>
              <w:spacing w:line="360" w:lineRule="auto"/>
              <w:jc w:val="both"/>
              <w:rPr>
                <w:rFonts w:asciiTheme="majorBidi" w:hAnsiTheme="majorBidi"/>
                <w:szCs w:val="24"/>
                <w:rtl/>
              </w:rPr>
            </w:pPr>
          </w:p>
        </w:tc>
        <w:tc>
          <w:tcPr>
            <w:tcW w:w="3835" w:type="dxa"/>
          </w:tcPr>
          <w:p w14:paraId="64C10AD5" w14:textId="77777777" w:rsidR="004971E9" w:rsidRPr="00F714E1" w:rsidRDefault="004971E9" w:rsidP="00F714E1">
            <w:pPr>
              <w:tabs>
                <w:tab w:val="left" w:pos="8617"/>
              </w:tabs>
              <w:spacing w:line="360" w:lineRule="auto"/>
              <w:jc w:val="both"/>
              <w:rPr>
                <w:rFonts w:ascii="David" w:hAnsi="David"/>
                <w:szCs w:val="24"/>
                <w:rtl/>
              </w:rPr>
            </w:pPr>
            <w:r w:rsidRPr="00F714E1">
              <w:rPr>
                <w:rFonts w:hint="eastAsia"/>
                <w:szCs w:val="24"/>
                <w:rtl/>
              </w:rPr>
              <w:t>האם</w:t>
            </w:r>
            <w:r w:rsidRPr="00F714E1">
              <w:rPr>
                <w:szCs w:val="24"/>
                <w:rtl/>
              </w:rPr>
              <w:t xml:space="preserve"> </w:t>
            </w:r>
            <w:r w:rsidRPr="00F714E1">
              <w:rPr>
                <w:rFonts w:hint="eastAsia"/>
                <w:szCs w:val="24"/>
                <w:rtl/>
              </w:rPr>
              <w:t>במקום</w:t>
            </w:r>
            <w:r w:rsidRPr="00F714E1">
              <w:rPr>
                <w:szCs w:val="24"/>
                <w:rtl/>
              </w:rPr>
              <w:t xml:space="preserve"> </w:t>
            </w:r>
            <w:r w:rsidRPr="00F714E1">
              <w:rPr>
                <w:rFonts w:hint="eastAsia"/>
                <w:szCs w:val="24"/>
                <w:rtl/>
              </w:rPr>
              <w:t>ערבות</w:t>
            </w:r>
            <w:r w:rsidRPr="00F714E1">
              <w:rPr>
                <w:szCs w:val="24"/>
                <w:rtl/>
              </w:rPr>
              <w:t xml:space="preserve"> </w:t>
            </w:r>
            <w:r w:rsidRPr="00F714E1">
              <w:rPr>
                <w:rFonts w:hint="eastAsia"/>
                <w:szCs w:val="24"/>
                <w:rtl/>
              </w:rPr>
              <w:t>בנקאית</w:t>
            </w:r>
            <w:r w:rsidRPr="00F714E1">
              <w:rPr>
                <w:szCs w:val="24"/>
                <w:rtl/>
              </w:rPr>
              <w:t xml:space="preserve"> </w:t>
            </w:r>
            <w:r w:rsidRPr="00F714E1">
              <w:rPr>
                <w:rFonts w:hint="eastAsia"/>
                <w:szCs w:val="24"/>
                <w:rtl/>
              </w:rPr>
              <w:t>ניתן</w:t>
            </w:r>
            <w:r w:rsidRPr="00F714E1">
              <w:rPr>
                <w:szCs w:val="24"/>
                <w:rtl/>
              </w:rPr>
              <w:t xml:space="preserve"> </w:t>
            </w:r>
            <w:r w:rsidRPr="00F714E1">
              <w:rPr>
                <w:rFonts w:hint="eastAsia"/>
                <w:szCs w:val="24"/>
                <w:rtl/>
              </w:rPr>
              <w:t>להפקיד</w:t>
            </w:r>
            <w:r w:rsidRPr="00F714E1">
              <w:rPr>
                <w:szCs w:val="24"/>
                <w:rtl/>
              </w:rPr>
              <w:t xml:space="preserve"> </w:t>
            </w:r>
            <w:r w:rsidRPr="00F714E1">
              <w:rPr>
                <w:rFonts w:hint="eastAsia"/>
                <w:szCs w:val="24"/>
                <w:rtl/>
              </w:rPr>
              <w:t>צ</w:t>
            </w:r>
            <w:r w:rsidRPr="00F714E1">
              <w:rPr>
                <w:szCs w:val="24"/>
                <w:rtl/>
              </w:rPr>
              <w:t xml:space="preserve">'ק </w:t>
            </w:r>
            <w:r w:rsidRPr="00F714E1">
              <w:rPr>
                <w:rFonts w:hint="eastAsia"/>
                <w:szCs w:val="24"/>
                <w:rtl/>
              </w:rPr>
              <w:t>ביטחון</w:t>
            </w:r>
            <w:r w:rsidRPr="00F714E1">
              <w:rPr>
                <w:szCs w:val="24"/>
                <w:rtl/>
              </w:rPr>
              <w:t>?</w:t>
            </w:r>
          </w:p>
        </w:tc>
        <w:tc>
          <w:tcPr>
            <w:tcW w:w="2612" w:type="dxa"/>
          </w:tcPr>
          <w:p w14:paraId="23D2941D" w14:textId="0D42D745" w:rsidR="009F72CE" w:rsidRDefault="009F72CE" w:rsidP="009F72CE">
            <w:pPr>
              <w:tabs>
                <w:tab w:val="left" w:pos="8617"/>
              </w:tabs>
              <w:spacing w:line="360" w:lineRule="auto"/>
              <w:jc w:val="both"/>
              <w:rPr>
                <w:rFonts w:asciiTheme="majorBidi" w:hAnsiTheme="majorBidi"/>
                <w:szCs w:val="24"/>
              </w:rPr>
            </w:pPr>
            <w:r>
              <w:rPr>
                <w:rFonts w:asciiTheme="majorBidi" w:hAnsiTheme="majorBidi" w:hint="cs"/>
                <w:szCs w:val="24"/>
                <w:rtl/>
              </w:rPr>
              <w:t>בהתקשרות עד 50 אש"ח כולל מע"מ אין צורך בערבות. אם ההתקשרות תורחב  מעבר לחמישים אלף כולל מע"מ תועבר ערבות  בגין ההתקשרות</w:t>
            </w:r>
          </w:p>
          <w:p w14:paraId="37F3BC37" w14:textId="70BC2BFE" w:rsidR="009F6BB0" w:rsidRPr="00F714E1" w:rsidRDefault="009F6BB0" w:rsidP="00F714E1">
            <w:pPr>
              <w:tabs>
                <w:tab w:val="left" w:pos="8617"/>
              </w:tabs>
              <w:spacing w:line="360" w:lineRule="auto"/>
              <w:jc w:val="both"/>
              <w:rPr>
                <w:rFonts w:asciiTheme="majorBidi" w:hAnsiTheme="majorBidi"/>
                <w:szCs w:val="24"/>
                <w:rtl/>
              </w:rPr>
            </w:pPr>
          </w:p>
        </w:tc>
      </w:tr>
      <w:tr w:rsidR="004971E9" w:rsidRPr="00F714E1" w14:paraId="3827492B" w14:textId="77777777" w:rsidTr="00975C09">
        <w:tc>
          <w:tcPr>
            <w:tcW w:w="525" w:type="dxa"/>
          </w:tcPr>
          <w:p w14:paraId="357057B9"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10</w:t>
            </w:r>
          </w:p>
        </w:tc>
        <w:tc>
          <w:tcPr>
            <w:tcW w:w="1368" w:type="dxa"/>
          </w:tcPr>
          <w:p w14:paraId="31E22A00"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27</w:t>
            </w:r>
          </w:p>
        </w:tc>
        <w:tc>
          <w:tcPr>
            <w:tcW w:w="1299" w:type="dxa"/>
          </w:tcPr>
          <w:p w14:paraId="4C721B04"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ס</w:t>
            </w:r>
            <w:r w:rsidRPr="00F714E1">
              <w:rPr>
                <w:rFonts w:asciiTheme="majorBidi" w:hAnsiTheme="majorBidi"/>
                <w:szCs w:val="24"/>
                <w:rtl/>
              </w:rPr>
              <w:t xml:space="preserve">' 17.2 </w:t>
            </w:r>
            <w:r w:rsidRPr="00F714E1">
              <w:rPr>
                <w:rFonts w:asciiTheme="majorBidi" w:hAnsiTheme="majorBidi" w:hint="eastAsia"/>
                <w:szCs w:val="24"/>
                <w:rtl/>
              </w:rPr>
              <w:t>לחוזה</w:t>
            </w:r>
            <w:r w:rsidRPr="00F714E1">
              <w:rPr>
                <w:rFonts w:asciiTheme="majorBidi" w:hAnsiTheme="majorBidi"/>
                <w:szCs w:val="24"/>
                <w:rtl/>
              </w:rPr>
              <w:t xml:space="preserve"> </w:t>
            </w:r>
            <w:r w:rsidRPr="00F714E1">
              <w:rPr>
                <w:rFonts w:asciiTheme="majorBidi" w:hAnsiTheme="majorBidi" w:hint="eastAsia"/>
                <w:szCs w:val="24"/>
                <w:rtl/>
              </w:rPr>
              <w:t>בנספח</w:t>
            </w:r>
            <w:r w:rsidRPr="00F714E1">
              <w:rPr>
                <w:rFonts w:asciiTheme="majorBidi" w:hAnsiTheme="majorBidi"/>
                <w:szCs w:val="24"/>
                <w:rtl/>
              </w:rPr>
              <w:t xml:space="preserve"> </w:t>
            </w:r>
            <w:r w:rsidRPr="00F714E1">
              <w:rPr>
                <w:rFonts w:asciiTheme="majorBidi" w:hAnsiTheme="majorBidi" w:hint="eastAsia"/>
                <w:szCs w:val="24"/>
                <w:rtl/>
              </w:rPr>
              <w:t>ב</w:t>
            </w:r>
            <w:r w:rsidRPr="00F714E1">
              <w:rPr>
                <w:rFonts w:asciiTheme="majorBidi" w:hAnsiTheme="majorBidi"/>
                <w:szCs w:val="24"/>
                <w:rtl/>
              </w:rPr>
              <w:t xml:space="preserve">' </w:t>
            </w:r>
            <w:r w:rsidRPr="00F714E1">
              <w:rPr>
                <w:rFonts w:asciiTheme="majorBidi" w:hAnsiTheme="majorBidi" w:hint="eastAsia"/>
                <w:szCs w:val="24"/>
                <w:rtl/>
              </w:rPr>
              <w:t>למכרז</w:t>
            </w:r>
            <w:r w:rsidRPr="00F714E1">
              <w:rPr>
                <w:rFonts w:asciiTheme="majorBidi" w:hAnsiTheme="majorBidi"/>
                <w:szCs w:val="24"/>
                <w:rtl/>
              </w:rPr>
              <w:t>.</w:t>
            </w:r>
          </w:p>
        </w:tc>
        <w:tc>
          <w:tcPr>
            <w:tcW w:w="3835" w:type="dxa"/>
          </w:tcPr>
          <w:p w14:paraId="50833A33" w14:textId="77777777" w:rsidR="004971E9" w:rsidRPr="00F714E1" w:rsidRDefault="004971E9" w:rsidP="00F714E1">
            <w:pPr>
              <w:tabs>
                <w:tab w:val="left" w:pos="8617"/>
              </w:tabs>
              <w:spacing w:line="360" w:lineRule="auto"/>
              <w:jc w:val="both"/>
              <w:rPr>
                <w:rFonts w:ascii="David" w:hAnsi="David"/>
                <w:szCs w:val="24"/>
                <w:rtl/>
              </w:rPr>
            </w:pPr>
            <w:r w:rsidRPr="00F714E1">
              <w:rPr>
                <w:rFonts w:ascii="David" w:hAnsi="David" w:hint="eastAsia"/>
                <w:szCs w:val="24"/>
                <w:rtl/>
              </w:rPr>
              <w:t>ביטוח</w:t>
            </w:r>
            <w:r w:rsidRPr="00F714E1">
              <w:rPr>
                <w:rFonts w:ascii="David" w:hAnsi="David"/>
                <w:szCs w:val="24"/>
                <w:rtl/>
              </w:rPr>
              <w:t xml:space="preserve"> </w:t>
            </w:r>
            <w:r w:rsidRPr="00F714E1">
              <w:rPr>
                <w:rFonts w:ascii="David" w:hAnsi="David" w:hint="eastAsia"/>
                <w:szCs w:val="24"/>
                <w:rtl/>
              </w:rPr>
              <w:t>אחריות</w:t>
            </w:r>
            <w:r w:rsidRPr="00F714E1">
              <w:rPr>
                <w:rFonts w:ascii="David" w:hAnsi="David"/>
                <w:szCs w:val="24"/>
                <w:rtl/>
              </w:rPr>
              <w:t xml:space="preserve"> </w:t>
            </w:r>
            <w:r w:rsidRPr="00F714E1">
              <w:rPr>
                <w:rFonts w:ascii="David" w:hAnsi="David" w:hint="eastAsia"/>
                <w:szCs w:val="24"/>
                <w:rtl/>
              </w:rPr>
              <w:t>כלפי</w:t>
            </w:r>
            <w:r w:rsidRPr="00F714E1">
              <w:rPr>
                <w:rFonts w:ascii="David" w:hAnsi="David"/>
                <w:szCs w:val="24"/>
                <w:rtl/>
              </w:rPr>
              <w:t xml:space="preserve"> </w:t>
            </w:r>
            <w:r w:rsidRPr="00F714E1">
              <w:rPr>
                <w:rFonts w:ascii="David" w:hAnsi="David" w:hint="eastAsia"/>
                <w:szCs w:val="24"/>
                <w:rtl/>
              </w:rPr>
              <w:t>צד</w:t>
            </w:r>
            <w:r w:rsidRPr="00F714E1">
              <w:rPr>
                <w:rFonts w:ascii="David" w:hAnsi="David"/>
                <w:szCs w:val="24"/>
                <w:rtl/>
              </w:rPr>
              <w:t xml:space="preserve"> </w:t>
            </w:r>
            <w:r w:rsidRPr="00F714E1">
              <w:rPr>
                <w:rFonts w:ascii="David" w:hAnsi="David" w:hint="eastAsia"/>
                <w:szCs w:val="24"/>
                <w:rtl/>
              </w:rPr>
              <w:t>ג</w:t>
            </w:r>
            <w:r w:rsidRPr="00F714E1">
              <w:rPr>
                <w:rFonts w:ascii="David" w:hAnsi="David"/>
                <w:szCs w:val="24"/>
                <w:rtl/>
              </w:rPr>
              <w:t xml:space="preserve">' </w:t>
            </w:r>
            <w:r w:rsidRPr="00F714E1">
              <w:rPr>
                <w:rFonts w:ascii="David" w:hAnsi="David" w:hint="eastAsia"/>
                <w:szCs w:val="24"/>
                <w:rtl/>
              </w:rPr>
              <w:t>בגבולות</w:t>
            </w:r>
            <w:r w:rsidRPr="00F714E1">
              <w:rPr>
                <w:rFonts w:ascii="David" w:hAnsi="David"/>
                <w:szCs w:val="24"/>
                <w:rtl/>
              </w:rPr>
              <w:t xml:space="preserve"> </w:t>
            </w:r>
            <w:r w:rsidRPr="00F714E1">
              <w:rPr>
                <w:rFonts w:ascii="David" w:hAnsi="David" w:hint="eastAsia"/>
                <w:szCs w:val="24"/>
                <w:rtl/>
              </w:rPr>
              <w:t>אחריות</w:t>
            </w:r>
            <w:r w:rsidRPr="00F714E1">
              <w:rPr>
                <w:rFonts w:ascii="David" w:hAnsi="David"/>
                <w:szCs w:val="24"/>
                <w:rtl/>
              </w:rPr>
              <w:t xml:space="preserve"> </w:t>
            </w:r>
            <w:r w:rsidRPr="00F714E1">
              <w:rPr>
                <w:rFonts w:ascii="David" w:hAnsi="David" w:hint="eastAsia"/>
                <w:szCs w:val="24"/>
                <w:rtl/>
              </w:rPr>
              <w:t>בסכומים</w:t>
            </w:r>
            <w:r w:rsidRPr="00F714E1">
              <w:rPr>
                <w:rFonts w:ascii="David" w:hAnsi="David"/>
                <w:szCs w:val="24"/>
                <w:rtl/>
              </w:rPr>
              <w:t xml:space="preserve"> </w:t>
            </w:r>
            <w:r w:rsidRPr="00F714E1">
              <w:rPr>
                <w:rFonts w:ascii="David" w:hAnsi="David" w:hint="eastAsia"/>
                <w:szCs w:val="24"/>
                <w:rtl/>
              </w:rPr>
              <w:t>חצי</w:t>
            </w:r>
            <w:r w:rsidRPr="00F714E1">
              <w:rPr>
                <w:rFonts w:ascii="David" w:hAnsi="David"/>
                <w:szCs w:val="24"/>
                <w:rtl/>
              </w:rPr>
              <w:t xml:space="preserve"> </w:t>
            </w:r>
            <w:r w:rsidRPr="00F714E1">
              <w:rPr>
                <w:rFonts w:ascii="David" w:hAnsi="David" w:hint="eastAsia"/>
                <w:szCs w:val="24"/>
                <w:rtl/>
              </w:rPr>
              <w:t>מליון</w:t>
            </w:r>
            <w:r w:rsidRPr="00F714E1">
              <w:rPr>
                <w:rFonts w:ascii="David" w:hAnsi="David"/>
                <w:szCs w:val="24"/>
                <w:rtl/>
              </w:rPr>
              <w:t xml:space="preserve"> $ </w:t>
            </w:r>
            <w:r w:rsidRPr="00F714E1">
              <w:rPr>
                <w:rFonts w:ascii="David" w:hAnsi="David" w:hint="eastAsia"/>
                <w:szCs w:val="24"/>
                <w:rtl/>
              </w:rPr>
              <w:t>לעובד</w:t>
            </w:r>
            <w:r w:rsidRPr="00F714E1">
              <w:rPr>
                <w:rFonts w:ascii="David" w:hAnsi="David"/>
                <w:szCs w:val="24"/>
                <w:rtl/>
              </w:rPr>
              <w:t xml:space="preserve"> </w:t>
            </w:r>
            <w:r w:rsidRPr="00F714E1">
              <w:rPr>
                <w:rFonts w:ascii="David" w:hAnsi="David" w:hint="eastAsia"/>
                <w:szCs w:val="24"/>
                <w:rtl/>
              </w:rPr>
              <w:t>בליווי</w:t>
            </w:r>
            <w:r w:rsidRPr="00F714E1">
              <w:rPr>
                <w:rFonts w:ascii="David" w:hAnsi="David"/>
                <w:szCs w:val="24"/>
                <w:rtl/>
              </w:rPr>
              <w:t xml:space="preserve"> </w:t>
            </w:r>
            <w:r w:rsidRPr="00F714E1">
              <w:rPr>
                <w:rFonts w:ascii="David" w:hAnsi="David" w:hint="eastAsia"/>
                <w:szCs w:val="24"/>
                <w:rtl/>
              </w:rPr>
              <w:t>פרוייקטים</w:t>
            </w:r>
            <w:r w:rsidRPr="00F714E1">
              <w:rPr>
                <w:rFonts w:ascii="David" w:hAnsi="David"/>
                <w:szCs w:val="24"/>
                <w:rtl/>
              </w:rPr>
              <w:t xml:space="preserve"> </w:t>
            </w:r>
            <w:r w:rsidRPr="00F714E1">
              <w:rPr>
                <w:rFonts w:ascii="David" w:hAnsi="David" w:hint="eastAsia"/>
                <w:szCs w:val="24"/>
                <w:rtl/>
              </w:rPr>
              <w:t>ובסך</w:t>
            </w:r>
            <w:r w:rsidRPr="00F714E1">
              <w:rPr>
                <w:rFonts w:ascii="David" w:hAnsi="David"/>
                <w:szCs w:val="24"/>
                <w:rtl/>
              </w:rPr>
              <w:t xml:space="preserve"> </w:t>
            </w:r>
            <w:r w:rsidRPr="00F714E1">
              <w:rPr>
                <w:rFonts w:ascii="David" w:hAnsi="David" w:hint="eastAsia"/>
                <w:szCs w:val="24"/>
                <w:rtl/>
              </w:rPr>
              <w:t>רבע</w:t>
            </w:r>
            <w:r w:rsidRPr="00F714E1">
              <w:rPr>
                <w:rFonts w:ascii="David" w:hAnsi="David"/>
                <w:szCs w:val="24"/>
                <w:rtl/>
              </w:rPr>
              <w:t xml:space="preserve"> </w:t>
            </w:r>
            <w:r w:rsidRPr="00F714E1">
              <w:rPr>
                <w:rFonts w:ascii="David" w:hAnsi="David" w:hint="eastAsia"/>
                <w:szCs w:val="24"/>
                <w:rtl/>
              </w:rPr>
              <w:t>מליון</w:t>
            </w:r>
            <w:r w:rsidRPr="00F714E1">
              <w:rPr>
                <w:rFonts w:ascii="David" w:hAnsi="David"/>
                <w:szCs w:val="24"/>
                <w:rtl/>
              </w:rPr>
              <w:t xml:space="preserve"> $ </w:t>
            </w:r>
            <w:r w:rsidRPr="00F714E1">
              <w:rPr>
                <w:rFonts w:ascii="David" w:hAnsi="David" w:hint="eastAsia"/>
                <w:szCs w:val="24"/>
                <w:rtl/>
              </w:rPr>
              <w:t>לשאר</w:t>
            </w:r>
            <w:r w:rsidRPr="00F714E1">
              <w:rPr>
                <w:rFonts w:ascii="David" w:hAnsi="David"/>
                <w:szCs w:val="24"/>
                <w:rtl/>
              </w:rPr>
              <w:t xml:space="preserve"> </w:t>
            </w:r>
            <w:r w:rsidRPr="00F714E1">
              <w:rPr>
                <w:rFonts w:ascii="David" w:hAnsi="David" w:hint="eastAsia"/>
                <w:szCs w:val="24"/>
                <w:rtl/>
              </w:rPr>
              <w:t>תחומי</w:t>
            </w:r>
            <w:r w:rsidRPr="00F714E1">
              <w:rPr>
                <w:rFonts w:ascii="David" w:hAnsi="David"/>
                <w:szCs w:val="24"/>
                <w:rtl/>
              </w:rPr>
              <w:t xml:space="preserve"> </w:t>
            </w:r>
            <w:r w:rsidRPr="00F714E1">
              <w:rPr>
                <w:rFonts w:ascii="David" w:hAnsi="David" w:hint="eastAsia"/>
                <w:szCs w:val="24"/>
                <w:rtl/>
              </w:rPr>
              <w:t>הייעוץ</w:t>
            </w:r>
            <w:r w:rsidRPr="00F714E1">
              <w:rPr>
                <w:rFonts w:ascii="David" w:hAnsi="David"/>
                <w:szCs w:val="24"/>
                <w:rtl/>
              </w:rPr>
              <w:t xml:space="preserve">, </w:t>
            </w:r>
            <w:r w:rsidRPr="00F714E1">
              <w:rPr>
                <w:rFonts w:ascii="David" w:hAnsi="David" w:hint="eastAsia"/>
                <w:szCs w:val="24"/>
                <w:rtl/>
              </w:rPr>
              <w:t>אינו</w:t>
            </w:r>
            <w:r w:rsidRPr="00F714E1">
              <w:rPr>
                <w:rFonts w:ascii="David" w:hAnsi="David"/>
                <w:szCs w:val="24"/>
                <w:rtl/>
              </w:rPr>
              <w:t xml:space="preserve"> </w:t>
            </w:r>
            <w:r w:rsidRPr="00F714E1">
              <w:rPr>
                <w:rFonts w:ascii="David" w:hAnsi="David" w:hint="eastAsia"/>
                <w:szCs w:val="24"/>
                <w:rtl/>
              </w:rPr>
              <w:t>ריאלי</w:t>
            </w:r>
            <w:r w:rsidRPr="00F714E1">
              <w:rPr>
                <w:rFonts w:ascii="David" w:hAnsi="David"/>
                <w:szCs w:val="24"/>
                <w:rtl/>
              </w:rPr>
              <w:t>.</w:t>
            </w:r>
          </w:p>
          <w:p w14:paraId="555C96E2" w14:textId="77777777" w:rsidR="004971E9" w:rsidRPr="00F714E1" w:rsidRDefault="004971E9" w:rsidP="00F714E1">
            <w:pPr>
              <w:tabs>
                <w:tab w:val="left" w:pos="8617"/>
              </w:tabs>
              <w:spacing w:line="360" w:lineRule="auto"/>
              <w:jc w:val="both"/>
              <w:rPr>
                <w:rFonts w:ascii="David" w:hAnsi="David"/>
                <w:szCs w:val="24"/>
                <w:rtl/>
              </w:rPr>
            </w:pPr>
            <w:r w:rsidRPr="00F714E1">
              <w:rPr>
                <w:rFonts w:ascii="David" w:hAnsi="David" w:hint="eastAsia"/>
                <w:szCs w:val="24"/>
                <w:rtl/>
              </w:rPr>
              <w:t>משרד</w:t>
            </w:r>
            <w:r w:rsidRPr="00F714E1">
              <w:rPr>
                <w:rFonts w:ascii="David" w:hAnsi="David"/>
                <w:szCs w:val="24"/>
                <w:rtl/>
              </w:rPr>
              <w:t xml:space="preserve"> </w:t>
            </w:r>
            <w:r w:rsidRPr="00F714E1">
              <w:rPr>
                <w:rFonts w:ascii="David" w:hAnsi="David" w:hint="eastAsia"/>
                <w:szCs w:val="24"/>
                <w:rtl/>
              </w:rPr>
              <w:t>האנרגיה</w:t>
            </w:r>
            <w:r w:rsidRPr="00F714E1">
              <w:rPr>
                <w:rFonts w:ascii="David" w:hAnsi="David"/>
                <w:szCs w:val="24"/>
                <w:rtl/>
              </w:rPr>
              <w:t xml:space="preserve"> </w:t>
            </w:r>
            <w:r w:rsidRPr="00F714E1">
              <w:rPr>
                <w:rFonts w:ascii="David" w:hAnsi="David" w:hint="eastAsia"/>
                <w:szCs w:val="24"/>
                <w:rtl/>
              </w:rPr>
              <w:t>מתבקש</w:t>
            </w:r>
            <w:r w:rsidRPr="00F714E1">
              <w:rPr>
                <w:rFonts w:ascii="David" w:hAnsi="David"/>
                <w:szCs w:val="24"/>
                <w:rtl/>
              </w:rPr>
              <w:t xml:space="preserve"> </w:t>
            </w:r>
            <w:r w:rsidRPr="00F714E1">
              <w:rPr>
                <w:rFonts w:ascii="David" w:hAnsi="David" w:hint="eastAsia"/>
                <w:szCs w:val="24"/>
                <w:rtl/>
              </w:rPr>
              <w:t>להפחית</w:t>
            </w:r>
            <w:r w:rsidRPr="00F714E1">
              <w:rPr>
                <w:rFonts w:ascii="David" w:hAnsi="David"/>
                <w:szCs w:val="24"/>
                <w:rtl/>
              </w:rPr>
              <w:t xml:space="preserve"> </w:t>
            </w:r>
            <w:r w:rsidRPr="00F714E1">
              <w:rPr>
                <w:rFonts w:ascii="David" w:hAnsi="David" w:hint="eastAsia"/>
                <w:szCs w:val="24"/>
                <w:rtl/>
              </w:rPr>
              <w:t>סכום</w:t>
            </w:r>
            <w:r w:rsidRPr="00F714E1">
              <w:rPr>
                <w:rFonts w:ascii="David" w:hAnsi="David"/>
                <w:szCs w:val="24"/>
                <w:rtl/>
              </w:rPr>
              <w:t xml:space="preserve"> </w:t>
            </w:r>
            <w:r w:rsidRPr="00F714E1">
              <w:rPr>
                <w:rFonts w:ascii="David" w:hAnsi="David" w:hint="eastAsia"/>
                <w:szCs w:val="24"/>
                <w:rtl/>
              </w:rPr>
              <w:t>זה</w:t>
            </w:r>
            <w:r w:rsidRPr="00F714E1">
              <w:rPr>
                <w:rFonts w:ascii="David" w:hAnsi="David"/>
                <w:szCs w:val="24"/>
                <w:rtl/>
              </w:rPr>
              <w:t xml:space="preserve"> </w:t>
            </w:r>
            <w:r w:rsidRPr="00F714E1">
              <w:rPr>
                <w:rFonts w:ascii="David" w:hAnsi="David" w:hint="eastAsia"/>
                <w:szCs w:val="24"/>
                <w:rtl/>
              </w:rPr>
              <w:t>לסך</w:t>
            </w:r>
            <w:r w:rsidRPr="00F714E1">
              <w:rPr>
                <w:rFonts w:ascii="David" w:hAnsi="David"/>
                <w:szCs w:val="24"/>
                <w:rtl/>
              </w:rPr>
              <w:t xml:space="preserve"> 200,000 </w:t>
            </w:r>
            <w:r w:rsidRPr="00F714E1">
              <w:rPr>
                <w:rFonts w:ascii="David" w:hAnsi="David" w:hint="eastAsia"/>
                <w:szCs w:val="24"/>
                <w:rtl/>
              </w:rPr>
              <w:t>₪</w:t>
            </w:r>
            <w:r w:rsidRPr="00F714E1">
              <w:rPr>
                <w:rFonts w:ascii="David" w:hAnsi="David"/>
                <w:szCs w:val="24"/>
                <w:rtl/>
              </w:rPr>
              <w:t xml:space="preserve"> </w:t>
            </w:r>
            <w:r w:rsidRPr="00F714E1">
              <w:rPr>
                <w:rFonts w:ascii="David" w:hAnsi="David" w:hint="eastAsia"/>
                <w:szCs w:val="24"/>
                <w:rtl/>
              </w:rPr>
              <w:t>ו</w:t>
            </w:r>
            <w:r w:rsidRPr="00F714E1">
              <w:rPr>
                <w:rFonts w:ascii="David" w:hAnsi="David"/>
                <w:szCs w:val="24"/>
                <w:rtl/>
              </w:rPr>
              <w:t xml:space="preserve">- 100,000 </w:t>
            </w:r>
            <w:r w:rsidRPr="00F714E1">
              <w:rPr>
                <w:rFonts w:ascii="David" w:hAnsi="David" w:hint="eastAsia"/>
                <w:szCs w:val="24"/>
                <w:rtl/>
              </w:rPr>
              <w:t>₪</w:t>
            </w:r>
            <w:r w:rsidRPr="00F714E1">
              <w:rPr>
                <w:rFonts w:ascii="David" w:hAnsi="David"/>
                <w:szCs w:val="24"/>
                <w:rtl/>
              </w:rPr>
              <w:t xml:space="preserve"> </w:t>
            </w:r>
            <w:r w:rsidRPr="00F714E1">
              <w:rPr>
                <w:rFonts w:ascii="David" w:hAnsi="David" w:hint="eastAsia"/>
                <w:szCs w:val="24"/>
                <w:rtl/>
              </w:rPr>
              <w:t>כמקובל</w:t>
            </w:r>
            <w:r w:rsidRPr="00F714E1">
              <w:rPr>
                <w:rFonts w:ascii="David" w:hAnsi="David"/>
                <w:szCs w:val="24"/>
                <w:rtl/>
              </w:rPr>
              <w:t>.</w:t>
            </w:r>
          </w:p>
        </w:tc>
        <w:tc>
          <w:tcPr>
            <w:tcW w:w="2612" w:type="dxa"/>
          </w:tcPr>
          <w:p w14:paraId="5C154C91" w14:textId="7DF09925" w:rsidR="004971E9" w:rsidRPr="00F714E1" w:rsidRDefault="00736268" w:rsidP="00736268">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נדחה</w:t>
            </w:r>
          </w:p>
        </w:tc>
      </w:tr>
      <w:tr w:rsidR="004971E9" w:rsidRPr="00F714E1" w14:paraId="6A47FFCE" w14:textId="77777777" w:rsidTr="00975C09">
        <w:tc>
          <w:tcPr>
            <w:tcW w:w="525" w:type="dxa"/>
          </w:tcPr>
          <w:p w14:paraId="562EBF13"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11</w:t>
            </w:r>
          </w:p>
        </w:tc>
        <w:tc>
          <w:tcPr>
            <w:tcW w:w="1368" w:type="dxa"/>
          </w:tcPr>
          <w:p w14:paraId="5A652E8B"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26</w:t>
            </w:r>
          </w:p>
        </w:tc>
        <w:tc>
          <w:tcPr>
            <w:tcW w:w="1299" w:type="dxa"/>
          </w:tcPr>
          <w:p w14:paraId="76B760E3"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ס</w:t>
            </w:r>
            <w:r w:rsidRPr="00F714E1">
              <w:rPr>
                <w:rFonts w:asciiTheme="majorBidi" w:hAnsiTheme="majorBidi"/>
                <w:szCs w:val="24"/>
                <w:rtl/>
              </w:rPr>
              <w:t xml:space="preserve">' 17.1 </w:t>
            </w:r>
            <w:r w:rsidRPr="00F714E1">
              <w:rPr>
                <w:rFonts w:asciiTheme="majorBidi" w:hAnsiTheme="majorBidi" w:hint="eastAsia"/>
                <w:szCs w:val="24"/>
                <w:rtl/>
              </w:rPr>
              <w:t>לחוזה</w:t>
            </w:r>
            <w:r w:rsidRPr="00F714E1">
              <w:rPr>
                <w:rFonts w:asciiTheme="majorBidi" w:hAnsiTheme="majorBidi"/>
                <w:szCs w:val="24"/>
                <w:rtl/>
              </w:rPr>
              <w:t xml:space="preserve"> </w:t>
            </w:r>
            <w:r w:rsidRPr="00F714E1">
              <w:rPr>
                <w:rFonts w:asciiTheme="majorBidi" w:hAnsiTheme="majorBidi" w:hint="eastAsia"/>
                <w:szCs w:val="24"/>
                <w:rtl/>
              </w:rPr>
              <w:t>בנספח</w:t>
            </w:r>
            <w:r w:rsidRPr="00F714E1">
              <w:rPr>
                <w:rFonts w:asciiTheme="majorBidi" w:hAnsiTheme="majorBidi"/>
                <w:szCs w:val="24"/>
                <w:rtl/>
              </w:rPr>
              <w:t xml:space="preserve"> </w:t>
            </w:r>
            <w:r w:rsidRPr="00F714E1">
              <w:rPr>
                <w:rFonts w:asciiTheme="majorBidi" w:hAnsiTheme="majorBidi" w:hint="eastAsia"/>
                <w:szCs w:val="24"/>
                <w:rtl/>
              </w:rPr>
              <w:t>ב</w:t>
            </w:r>
            <w:r w:rsidRPr="00F714E1">
              <w:rPr>
                <w:rFonts w:asciiTheme="majorBidi" w:hAnsiTheme="majorBidi"/>
                <w:szCs w:val="24"/>
                <w:rtl/>
              </w:rPr>
              <w:t xml:space="preserve">' </w:t>
            </w:r>
            <w:r w:rsidRPr="00F714E1">
              <w:rPr>
                <w:rFonts w:asciiTheme="majorBidi" w:hAnsiTheme="majorBidi" w:hint="eastAsia"/>
                <w:szCs w:val="24"/>
                <w:rtl/>
              </w:rPr>
              <w:t>למכרז</w:t>
            </w:r>
            <w:r w:rsidRPr="00F714E1">
              <w:rPr>
                <w:rFonts w:asciiTheme="majorBidi" w:hAnsiTheme="majorBidi"/>
                <w:szCs w:val="24"/>
                <w:rtl/>
              </w:rPr>
              <w:t>.</w:t>
            </w:r>
          </w:p>
        </w:tc>
        <w:tc>
          <w:tcPr>
            <w:tcW w:w="3835" w:type="dxa"/>
          </w:tcPr>
          <w:p w14:paraId="740CCEDC" w14:textId="77777777" w:rsidR="004971E9" w:rsidRPr="00F714E1" w:rsidRDefault="004971E9" w:rsidP="00F714E1">
            <w:pPr>
              <w:tabs>
                <w:tab w:val="left" w:pos="8617"/>
              </w:tabs>
              <w:spacing w:line="360" w:lineRule="auto"/>
              <w:jc w:val="both"/>
              <w:rPr>
                <w:rFonts w:ascii="David" w:hAnsi="David"/>
                <w:szCs w:val="24"/>
                <w:rtl/>
              </w:rPr>
            </w:pPr>
            <w:r w:rsidRPr="00F714E1">
              <w:rPr>
                <w:rFonts w:ascii="David" w:hAnsi="David" w:hint="eastAsia"/>
                <w:szCs w:val="24"/>
                <w:rtl/>
              </w:rPr>
              <w:t>ביטוח</w:t>
            </w:r>
            <w:r w:rsidRPr="00F714E1">
              <w:rPr>
                <w:rFonts w:ascii="David" w:hAnsi="David"/>
                <w:szCs w:val="24"/>
                <w:rtl/>
              </w:rPr>
              <w:t xml:space="preserve"> </w:t>
            </w:r>
            <w:r w:rsidRPr="00F714E1">
              <w:rPr>
                <w:rFonts w:ascii="David" w:hAnsi="David" w:hint="eastAsia"/>
                <w:szCs w:val="24"/>
                <w:rtl/>
              </w:rPr>
              <w:t>חבות</w:t>
            </w:r>
            <w:r w:rsidRPr="00F714E1">
              <w:rPr>
                <w:rFonts w:ascii="David" w:hAnsi="David"/>
                <w:szCs w:val="24"/>
                <w:rtl/>
              </w:rPr>
              <w:t xml:space="preserve"> </w:t>
            </w:r>
            <w:r w:rsidRPr="00F714E1">
              <w:rPr>
                <w:rFonts w:ascii="David" w:hAnsi="David" w:hint="eastAsia"/>
                <w:szCs w:val="24"/>
                <w:rtl/>
              </w:rPr>
              <w:t>מעבידים</w:t>
            </w:r>
            <w:r w:rsidRPr="00F714E1">
              <w:rPr>
                <w:rFonts w:ascii="David" w:hAnsi="David"/>
                <w:szCs w:val="24"/>
                <w:rtl/>
              </w:rPr>
              <w:t xml:space="preserve"> </w:t>
            </w:r>
            <w:r w:rsidRPr="00F714E1">
              <w:rPr>
                <w:rFonts w:ascii="David" w:hAnsi="David" w:hint="eastAsia"/>
                <w:szCs w:val="24"/>
                <w:rtl/>
              </w:rPr>
              <w:t>כנדרש</w:t>
            </w:r>
            <w:r w:rsidRPr="00F714E1">
              <w:rPr>
                <w:rFonts w:ascii="David" w:hAnsi="David"/>
                <w:szCs w:val="24"/>
                <w:rtl/>
              </w:rPr>
              <w:t xml:space="preserve"> </w:t>
            </w:r>
            <w:r w:rsidRPr="00F714E1">
              <w:rPr>
                <w:rFonts w:ascii="David" w:hAnsi="David" w:hint="eastAsia"/>
                <w:szCs w:val="24"/>
                <w:rtl/>
              </w:rPr>
              <w:t>בסכום</w:t>
            </w:r>
            <w:r w:rsidRPr="00F714E1">
              <w:rPr>
                <w:rFonts w:ascii="David" w:hAnsi="David"/>
                <w:szCs w:val="24"/>
                <w:rtl/>
              </w:rPr>
              <w:t xml:space="preserve"> </w:t>
            </w:r>
            <w:r w:rsidRPr="00F714E1">
              <w:rPr>
                <w:rFonts w:ascii="David" w:hAnsi="David" w:hint="eastAsia"/>
                <w:szCs w:val="24"/>
                <w:rtl/>
              </w:rPr>
              <w:t>גבולות</w:t>
            </w:r>
            <w:r w:rsidRPr="00F714E1">
              <w:rPr>
                <w:rFonts w:ascii="David" w:hAnsi="David"/>
                <w:szCs w:val="24"/>
                <w:rtl/>
              </w:rPr>
              <w:t xml:space="preserve"> </w:t>
            </w:r>
            <w:r w:rsidRPr="00F714E1">
              <w:rPr>
                <w:rFonts w:ascii="David" w:hAnsi="David" w:hint="eastAsia"/>
                <w:szCs w:val="24"/>
                <w:rtl/>
              </w:rPr>
              <w:t>אחריות</w:t>
            </w:r>
            <w:r w:rsidRPr="00F714E1">
              <w:rPr>
                <w:rFonts w:ascii="David" w:hAnsi="David"/>
                <w:szCs w:val="24"/>
                <w:rtl/>
              </w:rPr>
              <w:t xml:space="preserve"> 5 </w:t>
            </w:r>
            <w:r w:rsidRPr="00F714E1">
              <w:rPr>
                <w:rFonts w:ascii="David" w:hAnsi="David" w:hint="eastAsia"/>
                <w:szCs w:val="24"/>
                <w:rtl/>
              </w:rPr>
              <w:t>מליון</w:t>
            </w:r>
            <w:r w:rsidRPr="00F714E1">
              <w:rPr>
                <w:rFonts w:ascii="David" w:hAnsi="David"/>
                <w:szCs w:val="24"/>
                <w:rtl/>
              </w:rPr>
              <w:t xml:space="preserve"> $ </w:t>
            </w:r>
            <w:r w:rsidRPr="00F714E1">
              <w:rPr>
                <w:rFonts w:ascii="David" w:hAnsi="David" w:hint="eastAsia"/>
                <w:szCs w:val="24"/>
                <w:rtl/>
              </w:rPr>
              <w:t>לעובד</w:t>
            </w:r>
            <w:r w:rsidRPr="00F714E1">
              <w:rPr>
                <w:rFonts w:ascii="David" w:hAnsi="David"/>
                <w:szCs w:val="24"/>
                <w:rtl/>
              </w:rPr>
              <w:t xml:space="preserve"> </w:t>
            </w:r>
            <w:r w:rsidRPr="00F714E1">
              <w:rPr>
                <w:rFonts w:ascii="David" w:hAnsi="David" w:hint="eastAsia"/>
                <w:szCs w:val="24"/>
                <w:rtl/>
              </w:rPr>
              <w:t>ולמקרה</w:t>
            </w:r>
            <w:r w:rsidRPr="00F714E1">
              <w:rPr>
                <w:rFonts w:ascii="David" w:hAnsi="David"/>
                <w:szCs w:val="24"/>
                <w:rtl/>
              </w:rPr>
              <w:t xml:space="preserve"> </w:t>
            </w:r>
            <w:r w:rsidRPr="00F714E1">
              <w:rPr>
                <w:rFonts w:ascii="David" w:hAnsi="David" w:hint="eastAsia"/>
                <w:szCs w:val="24"/>
                <w:rtl/>
              </w:rPr>
              <w:t>אחד</w:t>
            </w:r>
            <w:r w:rsidRPr="00F714E1">
              <w:rPr>
                <w:rFonts w:ascii="David" w:hAnsi="David"/>
                <w:szCs w:val="24"/>
                <w:rtl/>
              </w:rPr>
              <w:t xml:space="preserve">, </w:t>
            </w:r>
            <w:r w:rsidRPr="00F714E1">
              <w:rPr>
                <w:rFonts w:ascii="David" w:hAnsi="David" w:hint="eastAsia"/>
                <w:szCs w:val="24"/>
                <w:rtl/>
              </w:rPr>
              <w:t>אינו</w:t>
            </w:r>
            <w:r w:rsidRPr="00F714E1">
              <w:rPr>
                <w:rFonts w:ascii="David" w:hAnsi="David"/>
                <w:szCs w:val="24"/>
                <w:rtl/>
              </w:rPr>
              <w:t xml:space="preserve"> </w:t>
            </w:r>
            <w:r w:rsidRPr="00F714E1">
              <w:rPr>
                <w:rFonts w:ascii="David" w:hAnsi="David" w:hint="eastAsia"/>
                <w:szCs w:val="24"/>
                <w:rtl/>
              </w:rPr>
              <w:t>ריאלי</w:t>
            </w:r>
            <w:r w:rsidRPr="00F714E1">
              <w:rPr>
                <w:rFonts w:ascii="David" w:hAnsi="David"/>
                <w:szCs w:val="24"/>
                <w:rtl/>
              </w:rPr>
              <w:t>.</w:t>
            </w:r>
          </w:p>
          <w:p w14:paraId="2A68CB6E" w14:textId="77777777" w:rsidR="004971E9" w:rsidRPr="00F714E1" w:rsidRDefault="004971E9" w:rsidP="00F714E1">
            <w:pPr>
              <w:tabs>
                <w:tab w:val="left" w:pos="8617"/>
              </w:tabs>
              <w:spacing w:line="360" w:lineRule="auto"/>
              <w:jc w:val="both"/>
              <w:rPr>
                <w:rFonts w:ascii="David" w:hAnsi="David"/>
                <w:szCs w:val="24"/>
                <w:rtl/>
              </w:rPr>
            </w:pPr>
            <w:r w:rsidRPr="00F714E1">
              <w:rPr>
                <w:rFonts w:ascii="David" w:hAnsi="David" w:hint="eastAsia"/>
                <w:szCs w:val="24"/>
                <w:rtl/>
              </w:rPr>
              <w:t>משרד</w:t>
            </w:r>
            <w:r w:rsidRPr="00F714E1">
              <w:rPr>
                <w:rFonts w:ascii="David" w:hAnsi="David"/>
                <w:szCs w:val="24"/>
                <w:rtl/>
              </w:rPr>
              <w:t xml:space="preserve"> </w:t>
            </w:r>
            <w:r w:rsidRPr="00F714E1">
              <w:rPr>
                <w:rFonts w:ascii="David" w:hAnsi="David" w:hint="eastAsia"/>
                <w:szCs w:val="24"/>
                <w:rtl/>
              </w:rPr>
              <w:t>האנרגיה</w:t>
            </w:r>
            <w:r w:rsidRPr="00F714E1">
              <w:rPr>
                <w:rFonts w:ascii="David" w:hAnsi="David"/>
                <w:szCs w:val="24"/>
                <w:rtl/>
              </w:rPr>
              <w:t xml:space="preserve"> </w:t>
            </w:r>
            <w:r w:rsidRPr="00F714E1">
              <w:rPr>
                <w:rFonts w:ascii="David" w:hAnsi="David" w:hint="eastAsia"/>
                <w:szCs w:val="24"/>
                <w:rtl/>
              </w:rPr>
              <w:t>מתבקש</w:t>
            </w:r>
            <w:r w:rsidRPr="00F714E1">
              <w:rPr>
                <w:rFonts w:ascii="David" w:hAnsi="David"/>
                <w:szCs w:val="24"/>
                <w:rtl/>
              </w:rPr>
              <w:t xml:space="preserve"> </w:t>
            </w:r>
            <w:r w:rsidRPr="00F714E1">
              <w:rPr>
                <w:rFonts w:ascii="David" w:hAnsi="David" w:hint="eastAsia"/>
                <w:szCs w:val="24"/>
                <w:rtl/>
              </w:rPr>
              <w:t>להפחית</w:t>
            </w:r>
            <w:r w:rsidRPr="00F714E1">
              <w:rPr>
                <w:rFonts w:ascii="David" w:hAnsi="David"/>
                <w:szCs w:val="24"/>
                <w:rtl/>
              </w:rPr>
              <w:t xml:space="preserve"> </w:t>
            </w:r>
            <w:r w:rsidRPr="00F714E1">
              <w:rPr>
                <w:rFonts w:ascii="David" w:hAnsi="David" w:hint="eastAsia"/>
                <w:szCs w:val="24"/>
                <w:rtl/>
              </w:rPr>
              <w:t>סכום</w:t>
            </w:r>
            <w:r w:rsidRPr="00F714E1">
              <w:rPr>
                <w:rFonts w:ascii="David" w:hAnsi="David"/>
                <w:szCs w:val="24"/>
                <w:rtl/>
              </w:rPr>
              <w:t xml:space="preserve"> </w:t>
            </w:r>
            <w:r w:rsidRPr="00F714E1">
              <w:rPr>
                <w:rFonts w:ascii="David" w:hAnsi="David" w:hint="eastAsia"/>
                <w:szCs w:val="24"/>
                <w:rtl/>
              </w:rPr>
              <w:t>זה</w:t>
            </w:r>
            <w:r w:rsidRPr="00F714E1">
              <w:rPr>
                <w:rFonts w:ascii="David" w:hAnsi="David"/>
                <w:szCs w:val="24"/>
                <w:rtl/>
              </w:rPr>
              <w:t xml:space="preserve"> </w:t>
            </w:r>
            <w:r w:rsidRPr="00F714E1">
              <w:rPr>
                <w:rFonts w:ascii="David" w:hAnsi="David" w:hint="eastAsia"/>
                <w:szCs w:val="24"/>
                <w:rtl/>
              </w:rPr>
              <w:t>לסך</w:t>
            </w:r>
            <w:r w:rsidRPr="00F714E1">
              <w:rPr>
                <w:rFonts w:ascii="David" w:hAnsi="David"/>
                <w:szCs w:val="24"/>
                <w:rtl/>
              </w:rPr>
              <w:t xml:space="preserve"> 1 </w:t>
            </w:r>
            <w:r w:rsidRPr="00F714E1">
              <w:rPr>
                <w:rFonts w:ascii="David" w:hAnsi="David" w:hint="eastAsia"/>
                <w:szCs w:val="24"/>
                <w:rtl/>
              </w:rPr>
              <w:t>מליון</w:t>
            </w:r>
            <w:r w:rsidRPr="00F714E1">
              <w:rPr>
                <w:rFonts w:ascii="David" w:hAnsi="David"/>
                <w:szCs w:val="24"/>
                <w:rtl/>
              </w:rPr>
              <w:t xml:space="preserve"> </w:t>
            </w:r>
            <w:r w:rsidRPr="00F714E1">
              <w:rPr>
                <w:rFonts w:ascii="David" w:hAnsi="David" w:hint="eastAsia"/>
                <w:szCs w:val="24"/>
                <w:rtl/>
              </w:rPr>
              <w:t>₪</w:t>
            </w:r>
            <w:r w:rsidRPr="00F714E1">
              <w:rPr>
                <w:rFonts w:ascii="David" w:hAnsi="David"/>
                <w:szCs w:val="24"/>
                <w:rtl/>
              </w:rPr>
              <w:t xml:space="preserve"> </w:t>
            </w:r>
            <w:r w:rsidRPr="00F714E1">
              <w:rPr>
                <w:rFonts w:ascii="David" w:hAnsi="David" w:hint="eastAsia"/>
                <w:szCs w:val="24"/>
                <w:rtl/>
              </w:rPr>
              <w:t>כמקובל</w:t>
            </w:r>
            <w:r w:rsidRPr="00F714E1">
              <w:rPr>
                <w:rFonts w:ascii="David" w:hAnsi="David"/>
                <w:szCs w:val="24"/>
                <w:rtl/>
              </w:rPr>
              <w:t>.</w:t>
            </w:r>
          </w:p>
        </w:tc>
        <w:tc>
          <w:tcPr>
            <w:tcW w:w="2612" w:type="dxa"/>
          </w:tcPr>
          <w:p w14:paraId="1150F808" w14:textId="596D0231" w:rsidR="004971E9" w:rsidRPr="00F714E1" w:rsidRDefault="00736268" w:rsidP="00F714E1">
            <w:pPr>
              <w:tabs>
                <w:tab w:val="left" w:pos="8617"/>
              </w:tabs>
              <w:spacing w:line="360" w:lineRule="auto"/>
              <w:jc w:val="both"/>
              <w:rPr>
                <w:rFonts w:asciiTheme="majorBidi" w:hAnsiTheme="majorBidi"/>
                <w:szCs w:val="24"/>
                <w:rtl/>
              </w:rPr>
            </w:pPr>
            <w:r>
              <w:rPr>
                <w:rFonts w:asciiTheme="majorBidi" w:hAnsiTheme="majorBidi" w:hint="cs"/>
                <w:szCs w:val="24"/>
                <w:rtl/>
              </w:rPr>
              <w:t>נדחה</w:t>
            </w:r>
          </w:p>
        </w:tc>
      </w:tr>
      <w:tr w:rsidR="004971E9" w:rsidRPr="00F714E1" w14:paraId="20EB7E4B" w14:textId="77777777" w:rsidTr="00975C09">
        <w:tc>
          <w:tcPr>
            <w:tcW w:w="525" w:type="dxa"/>
          </w:tcPr>
          <w:p w14:paraId="672D64D0"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12</w:t>
            </w:r>
          </w:p>
        </w:tc>
        <w:tc>
          <w:tcPr>
            <w:tcW w:w="1368" w:type="dxa"/>
          </w:tcPr>
          <w:p w14:paraId="53817DB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עמ</w:t>
            </w:r>
            <w:r w:rsidRPr="00F714E1">
              <w:rPr>
                <w:rFonts w:asciiTheme="majorBidi" w:hAnsiTheme="majorBidi"/>
                <w:szCs w:val="24"/>
                <w:rtl/>
              </w:rPr>
              <w:t>' 6, 20</w:t>
            </w:r>
          </w:p>
        </w:tc>
        <w:tc>
          <w:tcPr>
            <w:tcW w:w="1299" w:type="dxa"/>
          </w:tcPr>
          <w:p w14:paraId="29C1B75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ס</w:t>
            </w:r>
            <w:r w:rsidRPr="00F714E1">
              <w:rPr>
                <w:rFonts w:asciiTheme="majorBidi" w:hAnsiTheme="majorBidi"/>
                <w:szCs w:val="24"/>
                <w:rtl/>
              </w:rPr>
              <w:t xml:space="preserve">' 6.4 </w:t>
            </w:r>
            <w:r w:rsidRPr="00F714E1">
              <w:rPr>
                <w:rFonts w:asciiTheme="majorBidi" w:hAnsiTheme="majorBidi" w:hint="eastAsia"/>
                <w:szCs w:val="24"/>
                <w:rtl/>
              </w:rPr>
              <w:t>למכרז</w:t>
            </w:r>
            <w:r w:rsidRPr="00F714E1">
              <w:rPr>
                <w:rFonts w:asciiTheme="majorBidi" w:hAnsiTheme="majorBidi"/>
                <w:szCs w:val="24"/>
                <w:rtl/>
              </w:rPr>
              <w:t xml:space="preserve"> </w:t>
            </w:r>
            <w:r w:rsidRPr="00F714E1">
              <w:rPr>
                <w:rFonts w:asciiTheme="majorBidi" w:hAnsiTheme="majorBidi" w:hint="eastAsia"/>
                <w:szCs w:val="24"/>
                <w:rtl/>
              </w:rPr>
              <w:t>ו</w:t>
            </w:r>
            <w:r w:rsidRPr="00F714E1">
              <w:rPr>
                <w:rFonts w:asciiTheme="majorBidi" w:hAnsiTheme="majorBidi"/>
                <w:szCs w:val="24"/>
                <w:rtl/>
              </w:rPr>
              <w:t xml:space="preserve">- 6 </w:t>
            </w:r>
            <w:r w:rsidRPr="00F714E1">
              <w:rPr>
                <w:rFonts w:asciiTheme="majorBidi" w:hAnsiTheme="majorBidi" w:hint="eastAsia"/>
                <w:szCs w:val="24"/>
                <w:rtl/>
              </w:rPr>
              <w:lastRenderedPageBreak/>
              <w:t>לחוזה</w:t>
            </w:r>
            <w:r w:rsidRPr="00F714E1">
              <w:rPr>
                <w:rFonts w:asciiTheme="majorBidi" w:hAnsiTheme="majorBidi"/>
                <w:szCs w:val="24"/>
                <w:rtl/>
              </w:rPr>
              <w:t xml:space="preserve"> </w:t>
            </w:r>
            <w:r w:rsidRPr="00F714E1">
              <w:rPr>
                <w:rFonts w:asciiTheme="majorBidi" w:hAnsiTheme="majorBidi" w:hint="eastAsia"/>
                <w:szCs w:val="24"/>
                <w:rtl/>
              </w:rPr>
              <w:t>בנספח</w:t>
            </w:r>
            <w:r w:rsidRPr="00F714E1">
              <w:rPr>
                <w:rFonts w:asciiTheme="majorBidi" w:hAnsiTheme="majorBidi"/>
                <w:szCs w:val="24"/>
                <w:rtl/>
              </w:rPr>
              <w:t xml:space="preserve"> </w:t>
            </w:r>
            <w:r w:rsidRPr="00F714E1">
              <w:rPr>
                <w:rFonts w:asciiTheme="majorBidi" w:hAnsiTheme="majorBidi" w:hint="eastAsia"/>
                <w:szCs w:val="24"/>
                <w:rtl/>
              </w:rPr>
              <w:t>ב</w:t>
            </w:r>
            <w:r w:rsidRPr="00F714E1">
              <w:rPr>
                <w:rFonts w:asciiTheme="majorBidi" w:hAnsiTheme="majorBidi"/>
                <w:szCs w:val="24"/>
                <w:rtl/>
              </w:rPr>
              <w:t xml:space="preserve">'  </w:t>
            </w:r>
            <w:r w:rsidRPr="00F714E1">
              <w:rPr>
                <w:rFonts w:asciiTheme="majorBidi" w:hAnsiTheme="majorBidi" w:hint="eastAsia"/>
                <w:szCs w:val="24"/>
                <w:rtl/>
              </w:rPr>
              <w:t>למכרז</w:t>
            </w:r>
            <w:r w:rsidRPr="00F714E1">
              <w:rPr>
                <w:rFonts w:asciiTheme="majorBidi" w:hAnsiTheme="majorBidi"/>
                <w:szCs w:val="24"/>
                <w:rtl/>
              </w:rPr>
              <w:t>.</w:t>
            </w:r>
          </w:p>
        </w:tc>
        <w:tc>
          <w:tcPr>
            <w:tcW w:w="3835" w:type="dxa"/>
          </w:tcPr>
          <w:p w14:paraId="07A466B8" w14:textId="77777777" w:rsidR="004971E9" w:rsidRPr="00F714E1" w:rsidRDefault="004971E9" w:rsidP="00F714E1">
            <w:pPr>
              <w:tabs>
                <w:tab w:val="left" w:pos="8617"/>
              </w:tabs>
              <w:spacing w:line="360" w:lineRule="auto"/>
              <w:jc w:val="both"/>
              <w:rPr>
                <w:rFonts w:ascii="David" w:hAnsi="David"/>
                <w:szCs w:val="24"/>
                <w:rtl/>
              </w:rPr>
            </w:pPr>
            <w:r w:rsidRPr="00F714E1">
              <w:rPr>
                <w:rFonts w:ascii="David" w:hAnsi="David" w:hint="eastAsia"/>
                <w:szCs w:val="24"/>
                <w:rtl/>
              </w:rPr>
              <w:lastRenderedPageBreak/>
              <w:t>בעניין</w:t>
            </w:r>
            <w:r w:rsidRPr="00F714E1">
              <w:rPr>
                <w:rFonts w:ascii="David" w:hAnsi="David"/>
                <w:szCs w:val="24"/>
                <w:rtl/>
              </w:rPr>
              <w:t xml:space="preserve"> </w:t>
            </w:r>
            <w:r w:rsidRPr="00F714E1">
              <w:rPr>
                <w:rFonts w:ascii="David" w:hAnsi="David" w:hint="eastAsia"/>
                <w:szCs w:val="24"/>
                <w:rtl/>
              </w:rPr>
              <w:t>סכום</w:t>
            </w:r>
            <w:r w:rsidRPr="00F714E1">
              <w:rPr>
                <w:rFonts w:ascii="David" w:hAnsi="David"/>
                <w:szCs w:val="24"/>
                <w:rtl/>
              </w:rPr>
              <w:t xml:space="preserve"> </w:t>
            </w:r>
            <w:r w:rsidRPr="00F714E1">
              <w:rPr>
                <w:rFonts w:ascii="David" w:hAnsi="David" w:hint="eastAsia"/>
                <w:szCs w:val="24"/>
                <w:rtl/>
              </w:rPr>
              <w:t>ערבות</w:t>
            </w:r>
            <w:r w:rsidRPr="00F714E1">
              <w:rPr>
                <w:rFonts w:ascii="David" w:hAnsi="David"/>
                <w:szCs w:val="24"/>
                <w:rtl/>
              </w:rPr>
              <w:t xml:space="preserve"> </w:t>
            </w:r>
            <w:r w:rsidRPr="00F714E1">
              <w:rPr>
                <w:rFonts w:ascii="David" w:hAnsi="David" w:hint="eastAsia"/>
                <w:szCs w:val="24"/>
                <w:rtl/>
              </w:rPr>
              <w:t>בנקאית</w:t>
            </w:r>
            <w:r w:rsidRPr="00F714E1">
              <w:rPr>
                <w:rFonts w:ascii="David" w:hAnsi="David"/>
                <w:szCs w:val="24"/>
                <w:rtl/>
              </w:rPr>
              <w:t xml:space="preserve"> </w:t>
            </w:r>
            <w:r w:rsidRPr="00F714E1">
              <w:rPr>
                <w:rFonts w:ascii="David" w:hAnsi="David" w:hint="eastAsia"/>
                <w:szCs w:val="24"/>
                <w:rtl/>
              </w:rPr>
              <w:t>נדרשת</w:t>
            </w:r>
            <w:r w:rsidRPr="00F714E1">
              <w:rPr>
                <w:rFonts w:ascii="David" w:hAnsi="David"/>
                <w:szCs w:val="24"/>
                <w:rtl/>
              </w:rPr>
              <w:t xml:space="preserve">: </w:t>
            </w:r>
            <w:r w:rsidRPr="00F714E1">
              <w:rPr>
                <w:rFonts w:ascii="David" w:hAnsi="David" w:hint="eastAsia"/>
                <w:szCs w:val="24"/>
                <w:rtl/>
              </w:rPr>
              <w:t>משרד</w:t>
            </w:r>
            <w:r w:rsidRPr="00F714E1">
              <w:rPr>
                <w:rFonts w:ascii="David" w:hAnsi="David"/>
                <w:szCs w:val="24"/>
                <w:rtl/>
              </w:rPr>
              <w:t xml:space="preserve"> </w:t>
            </w:r>
            <w:r w:rsidRPr="00F714E1">
              <w:rPr>
                <w:rFonts w:ascii="David" w:hAnsi="David" w:hint="eastAsia"/>
                <w:szCs w:val="24"/>
                <w:rtl/>
              </w:rPr>
              <w:t>האנרגיה</w:t>
            </w:r>
            <w:r w:rsidRPr="00F714E1">
              <w:rPr>
                <w:rFonts w:ascii="David" w:hAnsi="David"/>
                <w:szCs w:val="24"/>
                <w:rtl/>
              </w:rPr>
              <w:t xml:space="preserve"> </w:t>
            </w:r>
            <w:r w:rsidRPr="00F714E1">
              <w:rPr>
                <w:rFonts w:ascii="David" w:hAnsi="David" w:hint="eastAsia"/>
                <w:szCs w:val="24"/>
                <w:rtl/>
              </w:rPr>
              <w:t>מתבקש</w:t>
            </w:r>
            <w:r w:rsidRPr="00F714E1">
              <w:rPr>
                <w:rFonts w:ascii="David" w:hAnsi="David"/>
                <w:szCs w:val="24"/>
                <w:rtl/>
              </w:rPr>
              <w:t xml:space="preserve"> </w:t>
            </w:r>
            <w:r w:rsidRPr="00F714E1">
              <w:rPr>
                <w:rFonts w:ascii="David" w:hAnsi="David" w:hint="eastAsia"/>
                <w:szCs w:val="24"/>
                <w:rtl/>
              </w:rPr>
              <w:t>בזאת</w:t>
            </w:r>
            <w:r w:rsidRPr="00F714E1">
              <w:rPr>
                <w:rFonts w:ascii="David" w:hAnsi="David"/>
                <w:szCs w:val="24"/>
                <w:rtl/>
              </w:rPr>
              <w:t xml:space="preserve"> </w:t>
            </w:r>
            <w:r w:rsidRPr="00F714E1">
              <w:rPr>
                <w:rFonts w:ascii="David" w:hAnsi="David" w:hint="eastAsia"/>
                <w:szCs w:val="24"/>
                <w:rtl/>
              </w:rPr>
              <w:t>לפרט</w:t>
            </w:r>
            <w:r w:rsidRPr="00F714E1">
              <w:rPr>
                <w:rFonts w:ascii="David" w:hAnsi="David"/>
                <w:szCs w:val="24"/>
                <w:rtl/>
              </w:rPr>
              <w:t xml:space="preserve"> </w:t>
            </w:r>
            <w:r w:rsidRPr="00F714E1">
              <w:rPr>
                <w:rFonts w:ascii="David" w:hAnsi="David" w:hint="eastAsia"/>
                <w:szCs w:val="24"/>
                <w:rtl/>
              </w:rPr>
              <w:t>מהו</w:t>
            </w:r>
            <w:r w:rsidRPr="00F714E1">
              <w:rPr>
                <w:rFonts w:ascii="David" w:hAnsi="David"/>
                <w:szCs w:val="24"/>
                <w:rtl/>
              </w:rPr>
              <w:t xml:space="preserve"> "היקפו </w:t>
            </w:r>
            <w:r w:rsidRPr="00F714E1">
              <w:rPr>
                <w:rFonts w:ascii="David" w:hAnsi="David" w:hint="eastAsia"/>
                <w:szCs w:val="24"/>
                <w:rtl/>
              </w:rPr>
              <w:lastRenderedPageBreak/>
              <w:t>הכספי</w:t>
            </w:r>
            <w:r w:rsidRPr="00F714E1">
              <w:rPr>
                <w:rFonts w:ascii="David" w:hAnsi="David"/>
                <w:szCs w:val="24"/>
                <w:rtl/>
              </w:rPr>
              <w:t xml:space="preserve"> </w:t>
            </w:r>
            <w:r w:rsidRPr="00F714E1">
              <w:rPr>
                <w:rFonts w:ascii="David" w:hAnsi="David" w:hint="eastAsia"/>
                <w:szCs w:val="24"/>
                <w:rtl/>
              </w:rPr>
              <w:t>של</w:t>
            </w:r>
            <w:r w:rsidRPr="00F714E1">
              <w:rPr>
                <w:rFonts w:ascii="David" w:hAnsi="David"/>
                <w:szCs w:val="24"/>
                <w:rtl/>
              </w:rPr>
              <w:t xml:space="preserve"> </w:t>
            </w:r>
            <w:r w:rsidRPr="00F714E1">
              <w:rPr>
                <w:rFonts w:ascii="David" w:hAnsi="David" w:hint="eastAsia"/>
                <w:szCs w:val="24"/>
                <w:rtl/>
              </w:rPr>
              <w:t>ההסכם</w:t>
            </w:r>
            <w:r w:rsidRPr="00F714E1">
              <w:rPr>
                <w:rFonts w:ascii="David" w:hAnsi="David"/>
                <w:szCs w:val="24"/>
                <w:rtl/>
              </w:rPr>
              <w:t xml:space="preserve">". </w:t>
            </w:r>
            <w:r w:rsidRPr="00F714E1">
              <w:rPr>
                <w:rFonts w:ascii="David" w:hAnsi="David" w:hint="eastAsia"/>
                <w:szCs w:val="24"/>
                <w:rtl/>
              </w:rPr>
              <w:t>נתון</w:t>
            </w:r>
            <w:r w:rsidRPr="00F714E1">
              <w:rPr>
                <w:rFonts w:ascii="David" w:hAnsi="David"/>
                <w:szCs w:val="24"/>
                <w:rtl/>
              </w:rPr>
              <w:t xml:space="preserve"> </w:t>
            </w:r>
            <w:r w:rsidRPr="00F714E1">
              <w:rPr>
                <w:rFonts w:ascii="David" w:hAnsi="David" w:hint="eastAsia"/>
                <w:szCs w:val="24"/>
                <w:rtl/>
              </w:rPr>
              <w:t>זה</w:t>
            </w:r>
            <w:r w:rsidRPr="00F714E1">
              <w:rPr>
                <w:rFonts w:ascii="David" w:hAnsi="David"/>
                <w:szCs w:val="24"/>
                <w:rtl/>
              </w:rPr>
              <w:t xml:space="preserve"> </w:t>
            </w:r>
            <w:r w:rsidRPr="00F714E1">
              <w:rPr>
                <w:rFonts w:ascii="David" w:hAnsi="David" w:hint="eastAsia"/>
                <w:szCs w:val="24"/>
                <w:rtl/>
              </w:rPr>
              <w:t>נדרש</w:t>
            </w:r>
            <w:r w:rsidRPr="00F714E1">
              <w:rPr>
                <w:rFonts w:ascii="David" w:hAnsi="David"/>
                <w:szCs w:val="24"/>
                <w:rtl/>
              </w:rPr>
              <w:t xml:space="preserve"> </w:t>
            </w:r>
            <w:r w:rsidRPr="00F714E1">
              <w:rPr>
                <w:rFonts w:ascii="David" w:hAnsi="David" w:hint="eastAsia"/>
                <w:szCs w:val="24"/>
                <w:rtl/>
              </w:rPr>
              <w:t>ע</w:t>
            </w:r>
            <w:r w:rsidRPr="00F714E1">
              <w:rPr>
                <w:rFonts w:ascii="David" w:hAnsi="David"/>
                <w:szCs w:val="24"/>
                <w:rtl/>
              </w:rPr>
              <w:t xml:space="preserve">"מ </w:t>
            </w:r>
            <w:r w:rsidRPr="00F714E1">
              <w:rPr>
                <w:rFonts w:ascii="David" w:hAnsi="David" w:hint="eastAsia"/>
                <w:szCs w:val="24"/>
                <w:rtl/>
              </w:rPr>
              <w:t>שניתן</w:t>
            </w:r>
            <w:r w:rsidRPr="00F714E1">
              <w:rPr>
                <w:rFonts w:ascii="David" w:hAnsi="David"/>
                <w:szCs w:val="24"/>
                <w:rtl/>
              </w:rPr>
              <w:t xml:space="preserve"> </w:t>
            </w:r>
            <w:r w:rsidRPr="00F714E1">
              <w:rPr>
                <w:rFonts w:ascii="David" w:hAnsi="David" w:hint="eastAsia"/>
                <w:szCs w:val="24"/>
                <w:rtl/>
              </w:rPr>
              <w:t>יהיה</w:t>
            </w:r>
            <w:r w:rsidRPr="00F714E1">
              <w:rPr>
                <w:rFonts w:ascii="David" w:hAnsi="David"/>
                <w:szCs w:val="24"/>
                <w:rtl/>
              </w:rPr>
              <w:t xml:space="preserve"> </w:t>
            </w:r>
            <w:r w:rsidRPr="00F714E1">
              <w:rPr>
                <w:rFonts w:ascii="David" w:hAnsi="David" w:hint="eastAsia"/>
                <w:szCs w:val="24"/>
                <w:rtl/>
              </w:rPr>
              <w:t>להעריך</w:t>
            </w:r>
            <w:r w:rsidRPr="00F714E1">
              <w:rPr>
                <w:rFonts w:ascii="David" w:hAnsi="David"/>
                <w:szCs w:val="24"/>
                <w:rtl/>
              </w:rPr>
              <w:t xml:space="preserve"> </w:t>
            </w:r>
            <w:r w:rsidRPr="00F714E1">
              <w:rPr>
                <w:rFonts w:ascii="David" w:hAnsi="David" w:hint="eastAsia"/>
                <w:szCs w:val="24"/>
                <w:rtl/>
              </w:rPr>
              <w:t>מהו</w:t>
            </w:r>
            <w:r w:rsidRPr="00F714E1">
              <w:rPr>
                <w:rFonts w:ascii="David" w:hAnsi="David"/>
                <w:szCs w:val="24"/>
                <w:rtl/>
              </w:rPr>
              <w:t xml:space="preserve"> </w:t>
            </w:r>
            <w:r w:rsidRPr="00F714E1">
              <w:rPr>
                <w:rFonts w:ascii="David" w:hAnsi="David" w:hint="eastAsia"/>
                <w:szCs w:val="24"/>
                <w:rtl/>
              </w:rPr>
              <w:t>היקף</w:t>
            </w:r>
            <w:r w:rsidRPr="00F714E1">
              <w:rPr>
                <w:rFonts w:ascii="David" w:hAnsi="David"/>
                <w:szCs w:val="24"/>
                <w:rtl/>
              </w:rPr>
              <w:t xml:space="preserve"> </w:t>
            </w:r>
            <w:r w:rsidRPr="00F714E1">
              <w:rPr>
                <w:rFonts w:ascii="David" w:hAnsi="David" w:hint="eastAsia"/>
                <w:szCs w:val="24"/>
                <w:rtl/>
              </w:rPr>
              <w:t>סכום</w:t>
            </w:r>
            <w:r w:rsidRPr="00F714E1">
              <w:rPr>
                <w:rFonts w:ascii="David" w:hAnsi="David"/>
                <w:szCs w:val="24"/>
                <w:rtl/>
              </w:rPr>
              <w:t xml:space="preserve"> </w:t>
            </w:r>
            <w:r w:rsidRPr="00F714E1">
              <w:rPr>
                <w:rFonts w:ascii="David" w:hAnsi="David" w:hint="eastAsia"/>
                <w:szCs w:val="24"/>
                <w:rtl/>
              </w:rPr>
              <w:t>ערבות</w:t>
            </w:r>
            <w:r w:rsidRPr="00F714E1">
              <w:rPr>
                <w:rFonts w:ascii="David" w:hAnsi="David"/>
                <w:szCs w:val="24"/>
                <w:rtl/>
              </w:rPr>
              <w:t xml:space="preserve"> </w:t>
            </w:r>
            <w:r w:rsidRPr="00F714E1">
              <w:rPr>
                <w:rFonts w:ascii="David" w:hAnsi="David" w:hint="eastAsia"/>
                <w:szCs w:val="24"/>
                <w:rtl/>
              </w:rPr>
              <w:t>הבנקאית</w:t>
            </w:r>
            <w:r w:rsidRPr="00F714E1">
              <w:rPr>
                <w:rFonts w:ascii="David" w:hAnsi="David"/>
                <w:szCs w:val="24"/>
                <w:rtl/>
              </w:rPr>
              <w:t xml:space="preserve"> </w:t>
            </w:r>
            <w:r w:rsidRPr="00F714E1">
              <w:rPr>
                <w:rFonts w:ascii="David" w:hAnsi="David" w:hint="eastAsia"/>
                <w:szCs w:val="24"/>
                <w:rtl/>
              </w:rPr>
              <w:t>הנדרשת</w:t>
            </w:r>
            <w:r w:rsidRPr="00F714E1">
              <w:rPr>
                <w:rFonts w:ascii="David" w:hAnsi="David"/>
                <w:szCs w:val="24"/>
                <w:rtl/>
              </w:rPr>
              <w:t xml:space="preserve"> </w:t>
            </w:r>
            <w:r w:rsidRPr="00F714E1">
              <w:rPr>
                <w:rFonts w:ascii="David" w:hAnsi="David" w:hint="eastAsia"/>
                <w:szCs w:val="24"/>
                <w:rtl/>
              </w:rPr>
              <w:t>מכל</w:t>
            </w:r>
            <w:r w:rsidRPr="00F714E1">
              <w:rPr>
                <w:rFonts w:ascii="David" w:hAnsi="David"/>
                <w:szCs w:val="24"/>
                <w:rtl/>
              </w:rPr>
              <w:t xml:space="preserve"> </w:t>
            </w:r>
            <w:r w:rsidRPr="00F714E1">
              <w:rPr>
                <w:rFonts w:ascii="David" w:hAnsi="David" w:hint="eastAsia"/>
                <w:szCs w:val="24"/>
                <w:rtl/>
              </w:rPr>
              <w:t>מציע</w:t>
            </w:r>
            <w:r w:rsidRPr="00F714E1">
              <w:rPr>
                <w:rFonts w:ascii="David" w:hAnsi="David"/>
                <w:szCs w:val="24"/>
                <w:rtl/>
              </w:rPr>
              <w:t xml:space="preserve"> </w:t>
            </w:r>
            <w:r w:rsidRPr="00F714E1">
              <w:rPr>
                <w:rFonts w:ascii="David" w:hAnsi="David" w:hint="eastAsia"/>
                <w:szCs w:val="24"/>
                <w:rtl/>
              </w:rPr>
              <w:t>בכל</w:t>
            </w:r>
            <w:r w:rsidRPr="00F714E1">
              <w:rPr>
                <w:rFonts w:ascii="David" w:hAnsi="David"/>
                <w:szCs w:val="24"/>
                <w:rtl/>
              </w:rPr>
              <w:t xml:space="preserve"> </w:t>
            </w:r>
            <w:r w:rsidRPr="00F714E1">
              <w:rPr>
                <w:rFonts w:ascii="David" w:hAnsi="David" w:hint="eastAsia"/>
                <w:szCs w:val="24"/>
                <w:rtl/>
              </w:rPr>
              <w:t>אחד</w:t>
            </w:r>
            <w:r w:rsidRPr="00F714E1">
              <w:rPr>
                <w:rFonts w:ascii="David" w:hAnsi="David"/>
                <w:szCs w:val="24"/>
                <w:rtl/>
              </w:rPr>
              <w:t xml:space="preserve"> </w:t>
            </w:r>
            <w:r w:rsidRPr="00F714E1">
              <w:rPr>
                <w:rFonts w:ascii="David" w:hAnsi="David" w:hint="eastAsia"/>
                <w:szCs w:val="24"/>
                <w:rtl/>
              </w:rPr>
              <w:t>מתחומי</w:t>
            </w:r>
            <w:r w:rsidRPr="00F714E1">
              <w:rPr>
                <w:rFonts w:ascii="David" w:hAnsi="David"/>
                <w:szCs w:val="24"/>
                <w:rtl/>
              </w:rPr>
              <w:t xml:space="preserve"> </w:t>
            </w:r>
            <w:r w:rsidRPr="00F714E1">
              <w:rPr>
                <w:rFonts w:ascii="David" w:hAnsi="David" w:hint="eastAsia"/>
                <w:szCs w:val="24"/>
                <w:rtl/>
              </w:rPr>
              <w:t>הייעוץ</w:t>
            </w:r>
            <w:r w:rsidRPr="00F714E1">
              <w:rPr>
                <w:rFonts w:ascii="David" w:hAnsi="David"/>
                <w:szCs w:val="24"/>
                <w:rtl/>
              </w:rPr>
              <w:t xml:space="preserve"> </w:t>
            </w:r>
            <w:r w:rsidRPr="00F714E1">
              <w:rPr>
                <w:rFonts w:ascii="David" w:hAnsi="David" w:hint="eastAsia"/>
                <w:szCs w:val="24"/>
                <w:rtl/>
              </w:rPr>
              <w:t>במכרז</w:t>
            </w:r>
            <w:r w:rsidRPr="00F714E1">
              <w:rPr>
                <w:rFonts w:ascii="David" w:hAnsi="David"/>
                <w:szCs w:val="24"/>
                <w:rtl/>
              </w:rPr>
              <w:t>.</w:t>
            </w:r>
          </w:p>
        </w:tc>
        <w:tc>
          <w:tcPr>
            <w:tcW w:w="2612" w:type="dxa"/>
          </w:tcPr>
          <w:p w14:paraId="3E821EFC" w14:textId="69631003" w:rsidR="00BB73CF" w:rsidRPr="00F714E1" w:rsidRDefault="00BB73CF" w:rsidP="00E77DA4">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lastRenderedPageBreak/>
              <w:t>הערבות</w:t>
            </w:r>
            <w:r w:rsidRPr="00F714E1">
              <w:rPr>
                <w:rFonts w:asciiTheme="majorBidi" w:hAnsiTheme="majorBidi"/>
                <w:szCs w:val="24"/>
                <w:rtl/>
              </w:rPr>
              <w:t xml:space="preserve"> </w:t>
            </w:r>
            <w:r w:rsidRPr="00F714E1">
              <w:rPr>
                <w:rFonts w:asciiTheme="majorBidi" w:hAnsiTheme="majorBidi" w:hint="eastAsia"/>
                <w:szCs w:val="24"/>
                <w:rtl/>
              </w:rPr>
              <w:t>הבנקאית</w:t>
            </w:r>
            <w:r w:rsidRPr="00F714E1">
              <w:rPr>
                <w:rFonts w:asciiTheme="majorBidi" w:hAnsiTheme="majorBidi"/>
                <w:szCs w:val="24"/>
                <w:rtl/>
              </w:rPr>
              <w:t xml:space="preserve"> </w:t>
            </w:r>
            <w:r w:rsidRPr="00F714E1">
              <w:rPr>
                <w:rFonts w:asciiTheme="majorBidi" w:hAnsiTheme="majorBidi" w:hint="eastAsia"/>
                <w:szCs w:val="24"/>
                <w:rtl/>
              </w:rPr>
              <w:t>מכוח</w:t>
            </w:r>
            <w:r w:rsidRPr="00F714E1">
              <w:rPr>
                <w:rFonts w:asciiTheme="majorBidi" w:hAnsiTheme="majorBidi"/>
                <w:szCs w:val="24"/>
                <w:rtl/>
              </w:rPr>
              <w:t xml:space="preserve"> </w:t>
            </w:r>
            <w:r w:rsidRPr="00F714E1">
              <w:rPr>
                <w:rFonts w:asciiTheme="majorBidi" w:hAnsiTheme="majorBidi" w:hint="eastAsia"/>
                <w:szCs w:val="24"/>
                <w:rtl/>
              </w:rPr>
              <w:t>סעיף</w:t>
            </w:r>
            <w:r w:rsidRPr="00F714E1">
              <w:rPr>
                <w:rFonts w:asciiTheme="majorBidi" w:hAnsiTheme="majorBidi"/>
                <w:szCs w:val="24"/>
                <w:rtl/>
              </w:rPr>
              <w:t xml:space="preserve"> 6 </w:t>
            </w:r>
            <w:r w:rsidRPr="00F714E1">
              <w:rPr>
                <w:rFonts w:asciiTheme="majorBidi" w:hAnsiTheme="majorBidi" w:hint="eastAsia"/>
                <w:szCs w:val="24"/>
                <w:rtl/>
              </w:rPr>
              <w:t>לחוזה</w:t>
            </w:r>
            <w:r w:rsidRPr="00F714E1">
              <w:rPr>
                <w:rFonts w:asciiTheme="majorBidi" w:hAnsiTheme="majorBidi"/>
                <w:szCs w:val="24"/>
                <w:rtl/>
              </w:rPr>
              <w:t xml:space="preserve"> </w:t>
            </w:r>
            <w:r w:rsidRPr="00F714E1">
              <w:rPr>
                <w:rFonts w:asciiTheme="majorBidi" w:hAnsiTheme="majorBidi" w:hint="eastAsia"/>
                <w:szCs w:val="24"/>
                <w:rtl/>
              </w:rPr>
              <w:t>נגזרת</w:t>
            </w:r>
            <w:r w:rsidRPr="00F714E1">
              <w:rPr>
                <w:rFonts w:asciiTheme="majorBidi" w:hAnsiTheme="majorBidi"/>
                <w:szCs w:val="24"/>
                <w:rtl/>
              </w:rPr>
              <w:t xml:space="preserve"> </w:t>
            </w:r>
            <w:r w:rsidRPr="00F714E1">
              <w:rPr>
                <w:rFonts w:asciiTheme="majorBidi" w:hAnsiTheme="majorBidi" w:hint="eastAsia"/>
                <w:szCs w:val="24"/>
                <w:rtl/>
              </w:rPr>
              <w:lastRenderedPageBreak/>
              <w:t>מההיקף</w:t>
            </w:r>
            <w:r w:rsidRPr="00F714E1">
              <w:rPr>
                <w:rFonts w:asciiTheme="majorBidi" w:hAnsiTheme="majorBidi"/>
                <w:szCs w:val="24"/>
                <w:rtl/>
              </w:rPr>
              <w:t xml:space="preserve"> </w:t>
            </w:r>
            <w:r w:rsidRPr="00F714E1">
              <w:rPr>
                <w:rFonts w:asciiTheme="majorBidi" w:hAnsiTheme="majorBidi" w:hint="eastAsia"/>
                <w:szCs w:val="24"/>
                <w:rtl/>
              </w:rPr>
              <w:t>הכספי</w:t>
            </w:r>
            <w:r w:rsidRPr="00F714E1">
              <w:rPr>
                <w:rFonts w:asciiTheme="majorBidi" w:hAnsiTheme="majorBidi"/>
                <w:szCs w:val="24"/>
                <w:rtl/>
              </w:rPr>
              <w:t xml:space="preserve"> </w:t>
            </w:r>
            <w:r w:rsidRPr="00F714E1">
              <w:rPr>
                <w:rFonts w:asciiTheme="majorBidi" w:hAnsiTheme="majorBidi" w:hint="eastAsia"/>
                <w:szCs w:val="24"/>
                <w:rtl/>
              </w:rPr>
              <w:t>של</w:t>
            </w:r>
            <w:r w:rsidRPr="00F714E1">
              <w:rPr>
                <w:rFonts w:asciiTheme="majorBidi" w:hAnsiTheme="majorBidi"/>
                <w:szCs w:val="24"/>
                <w:rtl/>
              </w:rPr>
              <w:t xml:space="preserve"> </w:t>
            </w:r>
            <w:r w:rsidRPr="00F714E1">
              <w:rPr>
                <w:rFonts w:asciiTheme="majorBidi" w:hAnsiTheme="majorBidi" w:hint="eastAsia"/>
                <w:szCs w:val="24"/>
                <w:rtl/>
              </w:rPr>
              <w:t>ההסכם</w:t>
            </w:r>
            <w:r w:rsidRPr="00F714E1">
              <w:rPr>
                <w:rFonts w:asciiTheme="majorBidi" w:hAnsiTheme="majorBidi"/>
                <w:szCs w:val="24"/>
                <w:rtl/>
              </w:rPr>
              <w:t xml:space="preserve">, </w:t>
            </w:r>
            <w:r w:rsidRPr="00F714E1">
              <w:rPr>
                <w:rFonts w:asciiTheme="majorBidi" w:hAnsiTheme="majorBidi" w:hint="eastAsia"/>
                <w:szCs w:val="24"/>
                <w:rtl/>
              </w:rPr>
              <w:t>אשר</w:t>
            </w:r>
            <w:r w:rsidRPr="00F714E1">
              <w:rPr>
                <w:rFonts w:asciiTheme="majorBidi" w:hAnsiTheme="majorBidi"/>
                <w:szCs w:val="24"/>
                <w:rtl/>
              </w:rPr>
              <w:t xml:space="preserve"> </w:t>
            </w:r>
            <w:r w:rsidRPr="00F714E1">
              <w:rPr>
                <w:rFonts w:asciiTheme="majorBidi" w:hAnsiTheme="majorBidi" w:hint="eastAsia"/>
                <w:szCs w:val="24"/>
                <w:rtl/>
              </w:rPr>
              <w:t>נגזר</w:t>
            </w:r>
            <w:r w:rsidRPr="00F714E1">
              <w:rPr>
                <w:rFonts w:asciiTheme="majorBidi" w:hAnsiTheme="majorBidi"/>
                <w:szCs w:val="24"/>
                <w:rtl/>
              </w:rPr>
              <w:t xml:space="preserve"> </w:t>
            </w:r>
            <w:r w:rsidRPr="00F714E1">
              <w:rPr>
                <w:rFonts w:asciiTheme="majorBidi" w:hAnsiTheme="majorBidi" w:hint="eastAsia"/>
                <w:szCs w:val="24"/>
                <w:rtl/>
              </w:rPr>
              <w:t>מהצעת</w:t>
            </w:r>
            <w:r w:rsidRPr="00F714E1">
              <w:rPr>
                <w:rFonts w:asciiTheme="majorBidi" w:hAnsiTheme="majorBidi"/>
                <w:szCs w:val="24"/>
                <w:rtl/>
              </w:rPr>
              <w:t xml:space="preserve"> </w:t>
            </w:r>
            <w:r w:rsidRPr="00F714E1">
              <w:rPr>
                <w:rFonts w:asciiTheme="majorBidi" w:hAnsiTheme="majorBidi" w:hint="eastAsia"/>
                <w:szCs w:val="24"/>
                <w:rtl/>
              </w:rPr>
              <w:t>המחיר</w:t>
            </w:r>
            <w:r w:rsidRPr="00F714E1">
              <w:rPr>
                <w:rFonts w:asciiTheme="majorBidi" w:hAnsiTheme="majorBidi"/>
                <w:szCs w:val="24"/>
                <w:rtl/>
              </w:rPr>
              <w:t xml:space="preserve"> </w:t>
            </w:r>
            <w:r w:rsidRPr="00F714E1">
              <w:rPr>
                <w:rFonts w:asciiTheme="majorBidi" w:hAnsiTheme="majorBidi" w:hint="eastAsia"/>
                <w:szCs w:val="24"/>
                <w:rtl/>
              </w:rPr>
              <w:t>של</w:t>
            </w:r>
            <w:r w:rsidRPr="00F714E1">
              <w:rPr>
                <w:rFonts w:asciiTheme="majorBidi" w:hAnsiTheme="majorBidi"/>
                <w:szCs w:val="24"/>
                <w:rtl/>
              </w:rPr>
              <w:t xml:space="preserve"> </w:t>
            </w:r>
            <w:r w:rsidRPr="00F714E1">
              <w:rPr>
                <w:rFonts w:asciiTheme="majorBidi" w:hAnsiTheme="majorBidi" w:hint="eastAsia"/>
                <w:szCs w:val="24"/>
                <w:rtl/>
              </w:rPr>
              <w:t>ההצעה</w:t>
            </w:r>
            <w:r w:rsidRPr="00F714E1">
              <w:rPr>
                <w:rFonts w:asciiTheme="majorBidi" w:hAnsiTheme="majorBidi"/>
                <w:szCs w:val="24"/>
                <w:rtl/>
              </w:rPr>
              <w:t xml:space="preserve"> </w:t>
            </w:r>
            <w:r w:rsidRPr="00F714E1">
              <w:rPr>
                <w:rFonts w:asciiTheme="majorBidi" w:hAnsiTheme="majorBidi" w:hint="eastAsia"/>
                <w:szCs w:val="24"/>
                <w:rtl/>
              </w:rPr>
              <w:t>הזוכה</w:t>
            </w:r>
            <w:r w:rsidRPr="00F714E1">
              <w:rPr>
                <w:rFonts w:asciiTheme="majorBidi" w:hAnsiTheme="majorBidi"/>
                <w:szCs w:val="24"/>
                <w:rtl/>
              </w:rPr>
              <w:t>.</w:t>
            </w:r>
            <w:r w:rsidR="00736268">
              <w:rPr>
                <w:rFonts w:asciiTheme="majorBidi" w:hAnsiTheme="majorBidi" w:hint="cs"/>
                <w:szCs w:val="24"/>
                <w:rtl/>
              </w:rPr>
              <w:t xml:space="preserve"> בהתקשרות מע"ל 50 אש"ח כולל מע"מ גובה  הערבות 5% מהיקף ההתקשרות.</w:t>
            </w:r>
          </w:p>
        </w:tc>
      </w:tr>
      <w:tr w:rsidR="004971E9" w:rsidRPr="00F714E1" w14:paraId="0AC1EEF0" w14:textId="77777777" w:rsidTr="00975C09">
        <w:tc>
          <w:tcPr>
            <w:tcW w:w="525" w:type="dxa"/>
          </w:tcPr>
          <w:p w14:paraId="0558C76F"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lastRenderedPageBreak/>
              <w:t>13</w:t>
            </w:r>
          </w:p>
        </w:tc>
        <w:tc>
          <w:tcPr>
            <w:tcW w:w="1368" w:type="dxa"/>
          </w:tcPr>
          <w:p w14:paraId="39E7AC0A"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18</w:t>
            </w:r>
          </w:p>
        </w:tc>
        <w:tc>
          <w:tcPr>
            <w:tcW w:w="1299" w:type="dxa"/>
          </w:tcPr>
          <w:p w14:paraId="07BFD6C0"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סעיף</w:t>
            </w:r>
            <w:r w:rsidRPr="00F714E1">
              <w:rPr>
                <w:rFonts w:asciiTheme="majorBidi" w:hAnsiTheme="majorBidi"/>
                <w:szCs w:val="24"/>
                <w:rtl/>
              </w:rPr>
              <w:t xml:space="preserve"> 17 </w:t>
            </w:r>
            <w:r w:rsidRPr="00F714E1">
              <w:rPr>
                <w:rFonts w:asciiTheme="majorBidi" w:hAnsiTheme="majorBidi" w:hint="eastAsia"/>
                <w:szCs w:val="24"/>
                <w:rtl/>
              </w:rPr>
              <w:t>לנספח</w:t>
            </w:r>
            <w:r w:rsidRPr="00F714E1">
              <w:rPr>
                <w:rFonts w:asciiTheme="majorBidi" w:hAnsiTheme="majorBidi"/>
                <w:szCs w:val="24"/>
                <w:rtl/>
              </w:rPr>
              <w:t xml:space="preserve"> </w:t>
            </w:r>
            <w:r w:rsidRPr="00F714E1">
              <w:rPr>
                <w:rFonts w:asciiTheme="majorBidi" w:hAnsiTheme="majorBidi" w:hint="eastAsia"/>
                <w:szCs w:val="24"/>
                <w:rtl/>
              </w:rPr>
              <w:t>ב</w:t>
            </w:r>
            <w:r w:rsidRPr="00F714E1">
              <w:rPr>
                <w:rFonts w:asciiTheme="majorBidi" w:hAnsiTheme="majorBidi"/>
                <w:szCs w:val="24"/>
                <w:rtl/>
              </w:rPr>
              <w:t>'</w:t>
            </w:r>
          </w:p>
          <w:p w14:paraId="659E326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 xml:space="preserve">"הסכם שירותי ייעוץ". </w:t>
            </w:r>
          </w:p>
        </w:tc>
        <w:tc>
          <w:tcPr>
            <w:tcW w:w="3835" w:type="dxa"/>
          </w:tcPr>
          <w:p w14:paraId="01018606" w14:textId="77777777" w:rsidR="004971E9" w:rsidRPr="00F714E1" w:rsidRDefault="004971E9" w:rsidP="00F714E1">
            <w:pPr>
              <w:tabs>
                <w:tab w:val="left" w:pos="2149"/>
              </w:tabs>
              <w:rPr>
                <w:szCs w:val="24"/>
                <w:rtl/>
              </w:rPr>
            </w:pPr>
            <w:r w:rsidRPr="00F714E1">
              <w:rPr>
                <w:rFonts w:hint="eastAsia"/>
                <w:szCs w:val="24"/>
                <w:rtl/>
              </w:rPr>
              <w:t>האם</w:t>
            </w:r>
            <w:r w:rsidRPr="00F714E1">
              <w:rPr>
                <w:szCs w:val="24"/>
                <w:rtl/>
              </w:rPr>
              <w:t xml:space="preserve"> </w:t>
            </w:r>
            <w:r w:rsidRPr="00F714E1">
              <w:rPr>
                <w:rFonts w:hint="eastAsia"/>
                <w:szCs w:val="24"/>
                <w:rtl/>
              </w:rPr>
              <w:t>ניתן</w:t>
            </w:r>
            <w:r w:rsidRPr="00F714E1">
              <w:rPr>
                <w:szCs w:val="24"/>
                <w:rtl/>
              </w:rPr>
              <w:t xml:space="preserve"> </w:t>
            </w:r>
            <w:r w:rsidRPr="00F714E1">
              <w:rPr>
                <w:rFonts w:hint="eastAsia"/>
                <w:szCs w:val="24"/>
                <w:rtl/>
              </w:rPr>
              <w:t>להפחית</w:t>
            </w:r>
            <w:r w:rsidRPr="00F714E1">
              <w:rPr>
                <w:szCs w:val="24"/>
                <w:rtl/>
              </w:rPr>
              <w:t xml:space="preserve"> </w:t>
            </w:r>
            <w:r w:rsidRPr="00F714E1">
              <w:rPr>
                <w:rFonts w:hint="eastAsia"/>
                <w:szCs w:val="24"/>
                <w:rtl/>
              </w:rPr>
              <w:t>את</w:t>
            </w:r>
            <w:r w:rsidRPr="00F714E1">
              <w:rPr>
                <w:szCs w:val="24"/>
                <w:rtl/>
              </w:rPr>
              <w:t xml:space="preserve"> </w:t>
            </w:r>
            <w:r w:rsidRPr="00F714E1">
              <w:rPr>
                <w:rFonts w:hint="eastAsia"/>
                <w:szCs w:val="24"/>
                <w:rtl/>
              </w:rPr>
              <w:t>סכומי</w:t>
            </w:r>
            <w:r w:rsidRPr="00F714E1">
              <w:rPr>
                <w:szCs w:val="24"/>
                <w:rtl/>
              </w:rPr>
              <w:t xml:space="preserve"> </w:t>
            </w:r>
            <w:r w:rsidRPr="00F714E1">
              <w:rPr>
                <w:rFonts w:hint="eastAsia"/>
                <w:szCs w:val="24"/>
                <w:rtl/>
              </w:rPr>
              <w:t>גבולות</w:t>
            </w:r>
            <w:r w:rsidRPr="00F714E1">
              <w:rPr>
                <w:szCs w:val="24"/>
                <w:rtl/>
              </w:rPr>
              <w:t xml:space="preserve"> </w:t>
            </w:r>
            <w:r w:rsidRPr="00F714E1">
              <w:rPr>
                <w:rFonts w:hint="eastAsia"/>
                <w:szCs w:val="24"/>
                <w:rtl/>
              </w:rPr>
              <w:t>האחריות</w:t>
            </w:r>
            <w:r w:rsidRPr="00F714E1">
              <w:rPr>
                <w:szCs w:val="24"/>
                <w:rtl/>
              </w:rPr>
              <w:t xml:space="preserve"> </w:t>
            </w:r>
            <w:r w:rsidRPr="00F714E1">
              <w:rPr>
                <w:rFonts w:hint="eastAsia"/>
                <w:szCs w:val="24"/>
                <w:rtl/>
              </w:rPr>
              <w:t>לביטוח</w:t>
            </w:r>
            <w:r w:rsidRPr="00F714E1">
              <w:rPr>
                <w:szCs w:val="24"/>
                <w:rtl/>
              </w:rPr>
              <w:t xml:space="preserve"> </w:t>
            </w:r>
            <w:r w:rsidRPr="00F714E1">
              <w:rPr>
                <w:rFonts w:hint="eastAsia"/>
                <w:szCs w:val="24"/>
                <w:rtl/>
              </w:rPr>
              <w:t>אחריות</w:t>
            </w:r>
            <w:r w:rsidRPr="00F714E1">
              <w:rPr>
                <w:szCs w:val="24"/>
                <w:rtl/>
              </w:rPr>
              <w:t xml:space="preserve"> </w:t>
            </w:r>
            <w:r w:rsidRPr="00F714E1">
              <w:rPr>
                <w:rFonts w:hint="eastAsia"/>
                <w:szCs w:val="24"/>
                <w:rtl/>
              </w:rPr>
              <w:t>מקצועית</w:t>
            </w:r>
            <w:r w:rsidRPr="00F714E1">
              <w:rPr>
                <w:szCs w:val="24"/>
                <w:rtl/>
              </w:rPr>
              <w:t xml:space="preserve"> </w:t>
            </w:r>
            <w:r w:rsidRPr="00F714E1">
              <w:rPr>
                <w:rFonts w:hint="eastAsia"/>
                <w:szCs w:val="24"/>
                <w:rtl/>
              </w:rPr>
              <w:t>לסך</w:t>
            </w:r>
            <w:r w:rsidRPr="00F714E1">
              <w:rPr>
                <w:szCs w:val="24"/>
                <w:rtl/>
              </w:rPr>
              <w:t xml:space="preserve"> 500,000 </w:t>
            </w:r>
            <w:r w:rsidRPr="00F714E1">
              <w:rPr>
                <w:rFonts w:hint="eastAsia"/>
                <w:szCs w:val="24"/>
                <w:rtl/>
              </w:rPr>
              <w:t>₪</w:t>
            </w:r>
            <w:r w:rsidRPr="00F714E1">
              <w:rPr>
                <w:szCs w:val="24"/>
                <w:rtl/>
              </w:rPr>
              <w:t xml:space="preserve"> (במקום 1,000,000 </w:t>
            </w:r>
            <w:r w:rsidRPr="00F714E1">
              <w:rPr>
                <w:rFonts w:hint="eastAsia"/>
                <w:szCs w:val="24"/>
                <w:rtl/>
              </w:rPr>
              <w:t>₪</w:t>
            </w:r>
            <w:r w:rsidRPr="00F714E1">
              <w:rPr>
                <w:szCs w:val="24"/>
                <w:rtl/>
              </w:rPr>
              <w:t>) ?</w:t>
            </w:r>
          </w:p>
          <w:p w14:paraId="327F4269" w14:textId="77777777" w:rsidR="004971E9" w:rsidRPr="00F714E1" w:rsidRDefault="004971E9" w:rsidP="00F714E1">
            <w:pPr>
              <w:tabs>
                <w:tab w:val="left" w:pos="8617"/>
              </w:tabs>
              <w:spacing w:line="360" w:lineRule="auto"/>
              <w:jc w:val="both"/>
              <w:rPr>
                <w:rFonts w:ascii="David" w:hAnsi="David"/>
                <w:szCs w:val="24"/>
                <w:rtl/>
              </w:rPr>
            </w:pPr>
            <w:r w:rsidRPr="00F714E1">
              <w:rPr>
                <w:rFonts w:hint="eastAsia"/>
                <w:szCs w:val="24"/>
                <w:rtl/>
              </w:rPr>
              <w:t>הסכומים</w:t>
            </w:r>
            <w:r w:rsidRPr="00F714E1">
              <w:rPr>
                <w:szCs w:val="24"/>
                <w:rtl/>
              </w:rPr>
              <w:t xml:space="preserve"> בנוסח הקיים גבוהים וגורמים למרבית חברות הביטוח לא לספק ביטוחים כאלה, להתייקרות פרמיות ביטוח אחריות מקצועית לסכומים מופקעים, ולביטול תחרות הוגנת.  </w:t>
            </w:r>
          </w:p>
        </w:tc>
        <w:tc>
          <w:tcPr>
            <w:tcW w:w="2612" w:type="dxa"/>
          </w:tcPr>
          <w:p w14:paraId="572392C2" w14:textId="44FA4074" w:rsidR="004971E9" w:rsidRPr="00F714E1" w:rsidRDefault="00736268" w:rsidP="00F714E1">
            <w:pPr>
              <w:tabs>
                <w:tab w:val="left" w:pos="8617"/>
              </w:tabs>
              <w:spacing w:line="360" w:lineRule="auto"/>
              <w:jc w:val="both"/>
              <w:rPr>
                <w:rFonts w:asciiTheme="majorBidi" w:hAnsiTheme="majorBidi"/>
                <w:szCs w:val="24"/>
                <w:rtl/>
              </w:rPr>
            </w:pPr>
            <w:r>
              <w:rPr>
                <w:rFonts w:asciiTheme="majorBidi" w:hAnsiTheme="majorBidi" w:hint="cs"/>
                <w:szCs w:val="24"/>
                <w:rtl/>
              </w:rPr>
              <w:t>נדחה</w:t>
            </w:r>
          </w:p>
        </w:tc>
      </w:tr>
      <w:tr w:rsidR="004971E9" w:rsidRPr="00F714E1" w14:paraId="545EB833" w14:textId="77777777" w:rsidTr="00975C09">
        <w:tc>
          <w:tcPr>
            <w:tcW w:w="525" w:type="dxa"/>
          </w:tcPr>
          <w:p w14:paraId="4CF82FE0"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14</w:t>
            </w:r>
          </w:p>
        </w:tc>
        <w:tc>
          <w:tcPr>
            <w:tcW w:w="1368" w:type="dxa"/>
          </w:tcPr>
          <w:p w14:paraId="6851712D"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16</w:t>
            </w:r>
          </w:p>
        </w:tc>
        <w:tc>
          <w:tcPr>
            <w:tcW w:w="1299" w:type="dxa"/>
          </w:tcPr>
          <w:p w14:paraId="176FAC28"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 xml:space="preserve">2. "התמורה </w:t>
            </w:r>
            <w:r w:rsidRPr="00F714E1">
              <w:rPr>
                <w:rFonts w:asciiTheme="majorBidi" w:hAnsiTheme="majorBidi" w:hint="eastAsia"/>
                <w:szCs w:val="24"/>
                <w:rtl/>
              </w:rPr>
              <w:t>ודרכי</w:t>
            </w:r>
            <w:r w:rsidRPr="00F714E1">
              <w:rPr>
                <w:rFonts w:asciiTheme="majorBidi" w:hAnsiTheme="majorBidi"/>
                <w:szCs w:val="24"/>
                <w:rtl/>
              </w:rPr>
              <w:t xml:space="preserve"> </w:t>
            </w:r>
            <w:r w:rsidRPr="00F714E1">
              <w:rPr>
                <w:rFonts w:asciiTheme="majorBidi" w:hAnsiTheme="majorBidi" w:hint="eastAsia"/>
                <w:szCs w:val="24"/>
                <w:rtl/>
              </w:rPr>
              <w:t>התשלום</w:t>
            </w:r>
            <w:r w:rsidRPr="00F714E1">
              <w:rPr>
                <w:rFonts w:asciiTheme="majorBidi" w:hAnsiTheme="majorBidi"/>
                <w:szCs w:val="24"/>
                <w:rtl/>
              </w:rPr>
              <w:t>"</w:t>
            </w:r>
          </w:p>
        </w:tc>
        <w:tc>
          <w:tcPr>
            <w:tcW w:w="3835" w:type="dxa"/>
          </w:tcPr>
          <w:p w14:paraId="322C4815" w14:textId="77777777" w:rsidR="004971E9" w:rsidRPr="00F714E1" w:rsidRDefault="004971E9" w:rsidP="00F714E1">
            <w:pPr>
              <w:tabs>
                <w:tab w:val="left" w:pos="8617"/>
              </w:tabs>
              <w:spacing w:line="360" w:lineRule="auto"/>
              <w:jc w:val="both"/>
              <w:rPr>
                <w:szCs w:val="24"/>
                <w:rtl/>
              </w:rPr>
            </w:pPr>
            <w:r w:rsidRPr="00F714E1">
              <w:rPr>
                <w:rFonts w:hint="eastAsia"/>
                <w:szCs w:val="24"/>
                <w:rtl/>
              </w:rPr>
              <w:t>האם</w:t>
            </w:r>
            <w:r w:rsidRPr="00F714E1">
              <w:rPr>
                <w:szCs w:val="24"/>
                <w:rtl/>
              </w:rPr>
              <w:t xml:space="preserve"> </w:t>
            </w:r>
            <w:r w:rsidRPr="00F714E1">
              <w:rPr>
                <w:rFonts w:hint="eastAsia"/>
                <w:szCs w:val="24"/>
                <w:rtl/>
              </w:rPr>
              <w:t>בכוונת</w:t>
            </w:r>
            <w:r w:rsidRPr="00F714E1">
              <w:rPr>
                <w:szCs w:val="24"/>
                <w:rtl/>
              </w:rPr>
              <w:t xml:space="preserve"> </w:t>
            </w:r>
            <w:r w:rsidRPr="00F714E1">
              <w:rPr>
                <w:rFonts w:hint="eastAsia"/>
                <w:szCs w:val="24"/>
                <w:rtl/>
              </w:rPr>
              <w:t>משרד</w:t>
            </w:r>
            <w:r w:rsidRPr="00F714E1">
              <w:rPr>
                <w:szCs w:val="24"/>
                <w:rtl/>
              </w:rPr>
              <w:t xml:space="preserve"> </w:t>
            </w:r>
            <w:r w:rsidRPr="00F714E1">
              <w:rPr>
                <w:rFonts w:hint="eastAsia"/>
                <w:szCs w:val="24"/>
                <w:rtl/>
              </w:rPr>
              <w:t>האנרגיה</w:t>
            </w:r>
            <w:r w:rsidRPr="00F714E1">
              <w:rPr>
                <w:szCs w:val="24"/>
                <w:rtl/>
              </w:rPr>
              <w:t xml:space="preserve"> </w:t>
            </w:r>
            <w:r w:rsidRPr="00F714E1">
              <w:rPr>
                <w:rFonts w:hint="eastAsia"/>
                <w:szCs w:val="24"/>
                <w:rtl/>
              </w:rPr>
              <w:t>לשלם</w:t>
            </w:r>
            <w:r w:rsidRPr="00F714E1">
              <w:rPr>
                <w:szCs w:val="24"/>
                <w:rtl/>
              </w:rPr>
              <w:t xml:space="preserve"> </w:t>
            </w:r>
            <w:r w:rsidRPr="00F714E1">
              <w:rPr>
                <w:rFonts w:hint="eastAsia"/>
                <w:szCs w:val="24"/>
                <w:rtl/>
              </w:rPr>
              <w:t>ליועצים</w:t>
            </w:r>
            <w:r w:rsidRPr="00F714E1">
              <w:rPr>
                <w:szCs w:val="24"/>
                <w:rtl/>
              </w:rPr>
              <w:t xml:space="preserve"> </w:t>
            </w:r>
            <w:r w:rsidRPr="00F714E1">
              <w:rPr>
                <w:rFonts w:hint="eastAsia"/>
                <w:szCs w:val="24"/>
                <w:rtl/>
              </w:rPr>
              <w:t>עבור</w:t>
            </w:r>
            <w:r w:rsidRPr="00F714E1">
              <w:rPr>
                <w:szCs w:val="24"/>
                <w:rtl/>
              </w:rPr>
              <w:t xml:space="preserve"> </w:t>
            </w:r>
            <w:r w:rsidRPr="00F714E1">
              <w:rPr>
                <w:rFonts w:hint="eastAsia"/>
                <w:szCs w:val="24"/>
                <w:rtl/>
              </w:rPr>
              <w:t>נסיעות</w:t>
            </w:r>
            <w:r w:rsidRPr="00F714E1">
              <w:rPr>
                <w:szCs w:val="24"/>
                <w:rtl/>
              </w:rPr>
              <w:t xml:space="preserve">? </w:t>
            </w:r>
            <w:r w:rsidRPr="00F714E1">
              <w:rPr>
                <w:rFonts w:hint="eastAsia"/>
                <w:szCs w:val="24"/>
                <w:rtl/>
              </w:rPr>
              <w:t>אם</w:t>
            </w:r>
            <w:r w:rsidRPr="00F714E1">
              <w:rPr>
                <w:szCs w:val="24"/>
                <w:rtl/>
              </w:rPr>
              <w:t xml:space="preserve"> </w:t>
            </w:r>
            <w:r w:rsidRPr="00F714E1">
              <w:rPr>
                <w:rFonts w:hint="eastAsia"/>
                <w:szCs w:val="24"/>
                <w:rtl/>
              </w:rPr>
              <w:t>כן</w:t>
            </w:r>
            <w:r w:rsidRPr="00F714E1">
              <w:rPr>
                <w:szCs w:val="24"/>
                <w:rtl/>
              </w:rPr>
              <w:t xml:space="preserve">, </w:t>
            </w:r>
            <w:r w:rsidRPr="00F714E1">
              <w:rPr>
                <w:rFonts w:hint="eastAsia"/>
                <w:szCs w:val="24"/>
                <w:rtl/>
              </w:rPr>
              <w:t>האם</w:t>
            </w:r>
            <w:r w:rsidRPr="00F714E1">
              <w:rPr>
                <w:szCs w:val="24"/>
                <w:rtl/>
              </w:rPr>
              <w:t xml:space="preserve"> </w:t>
            </w:r>
            <w:r w:rsidRPr="00F714E1">
              <w:rPr>
                <w:rFonts w:hint="eastAsia"/>
                <w:szCs w:val="24"/>
                <w:rtl/>
              </w:rPr>
              <w:t>התשלום</w:t>
            </w:r>
            <w:r w:rsidRPr="00F714E1">
              <w:rPr>
                <w:szCs w:val="24"/>
                <w:rtl/>
              </w:rPr>
              <w:t xml:space="preserve"> </w:t>
            </w:r>
            <w:r w:rsidRPr="00F714E1">
              <w:rPr>
                <w:rFonts w:hint="eastAsia"/>
                <w:szCs w:val="24"/>
                <w:rtl/>
              </w:rPr>
              <w:t>יהיה</w:t>
            </w:r>
            <w:r w:rsidRPr="00F714E1">
              <w:rPr>
                <w:szCs w:val="24"/>
                <w:rtl/>
              </w:rPr>
              <w:t xml:space="preserve"> </w:t>
            </w:r>
            <w:r w:rsidRPr="00F714E1">
              <w:rPr>
                <w:rFonts w:hint="eastAsia"/>
                <w:szCs w:val="24"/>
                <w:rtl/>
              </w:rPr>
              <w:t>בהתאם</w:t>
            </w:r>
            <w:r w:rsidRPr="00F714E1">
              <w:rPr>
                <w:szCs w:val="24"/>
                <w:rtl/>
              </w:rPr>
              <w:t xml:space="preserve"> </w:t>
            </w:r>
            <w:r w:rsidRPr="00F714E1">
              <w:rPr>
                <w:rFonts w:hint="eastAsia"/>
                <w:szCs w:val="24"/>
                <w:rtl/>
              </w:rPr>
              <w:t>למרחקים</w:t>
            </w:r>
            <w:r w:rsidRPr="00F714E1">
              <w:rPr>
                <w:szCs w:val="24"/>
                <w:rtl/>
              </w:rPr>
              <w:t xml:space="preserve"> </w:t>
            </w:r>
            <w:r w:rsidRPr="00F714E1">
              <w:rPr>
                <w:rFonts w:hint="eastAsia"/>
                <w:szCs w:val="24"/>
                <w:rtl/>
              </w:rPr>
              <w:t>המדויקים</w:t>
            </w:r>
            <w:r w:rsidRPr="00F714E1">
              <w:rPr>
                <w:szCs w:val="24"/>
                <w:rtl/>
              </w:rPr>
              <w:t xml:space="preserve"> </w:t>
            </w:r>
            <w:r w:rsidRPr="00F714E1">
              <w:rPr>
                <w:rFonts w:hint="eastAsia"/>
                <w:szCs w:val="24"/>
                <w:rtl/>
              </w:rPr>
              <w:t>בק</w:t>
            </w:r>
            <w:r w:rsidRPr="00F714E1">
              <w:rPr>
                <w:szCs w:val="24"/>
                <w:rtl/>
              </w:rPr>
              <w:t xml:space="preserve">"מ </w:t>
            </w:r>
            <w:r w:rsidRPr="00F714E1">
              <w:rPr>
                <w:rFonts w:hint="eastAsia"/>
                <w:szCs w:val="24"/>
                <w:rtl/>
              </w:rPr>
              <w:t>לנקודות</w:t>
            </w:r>
            <w:r w:rsidRPr="00F714E1">
              <w:rPr>
                <w:szCs w:val="24"/>
                <w:rtl/>
              </w:rPr>
              <w:t xml:space="preserve"> </w:t>
            </w:r>
            <w:r w:rsidRPr="00F714E1">
              <w:rPr>
                <w:rFonts w:hint="eastAsia"/>
                <w:szCs w:val="24"/>
                <w:rtl/>
              </w:rPr>
              <w:t>המפגש</w:t>
            </w:r>
            <w:r w:rsidRPr="00F714E1">
              <w:rPr>
                <w:szCs w:val="24"/>
                <w:rtl/>
              </w:rPr>
              <w:t xml:space="preserve"> </w:t>
            </w:r>
            <w:r w:rsidRPr="00F714E1">
              <w:rPr>
                <w:rFonts w:hint="eastAsia"/>
                <w:szCs w:val="24"/>
                <w:rtl/>
              </w:rPr>
              <w:t>כמו</w:t>
            </w:r>
            <w:r w:rsidRPr="00F714E1">
              <w:rPr>
                <w:szCs w:val="24"/>
                <w:rtl/>
              </w:rPr>
              <w:t xml:space="preserve"> </w:t>
            </w:r>
            <w:r w:rsidRPr="00F714E1">
              <w:rPr>
                <w:rFonts w:hint="eastAsia"/>
                <w:szCs w:val="24"/>
                <w:rtl/>
              </w:rPr>
              <w:t>במפות</w:t>
            </w:r>
            <w:r w:rsidRPr="00F714E1">
              <w:rPr>
                <w:szCs w:val="24"/>
                <w:rtl/>
              </w:rPr>
              <w:t xml:space="preserve"> </w:t>
            </w:r>
            <w:r w:rsidRPr="00F714E1">
              <w:rPr>
                <w:rFonts w:hint="eastAsia"/>
                <w:szCs w:val="24"/>
                <w:rtl/>
              </w:rPr>
              <w:t>גוגל</w:t>
            </w:r>
            <w:r w:rsidRPr="00F714E1">
              <w:rPr>
                <w:szCs w:val="24"/>
                <w:rtl/>
              </w:rPr>
              <w:t xml:space="preserve"> </w:t>
            </w:r>
            <w:r w:rsidRPr="00F714E1">
              <w:rPr>
                <w:rFonts w:hint="eastAsia"/>
                <w:szCs w:val="24"/>
                <w:rtl/>
              </w:rPr>
              <w:t>או</w:t>
            </w:r>
            <w:r w:rsidRPr="00F714E1">
              <w:rPr>
                <w:szCs w:val="24"/>
                <w:rtl/>
              </w:rPr>
              <w:t xml:space="preserve"> </w:t>
            </w:r>
            <w:r w:rsidRPr="00F714E1">
              <w:rPr>
                <w:rFonts w:hint="eastAsia"/>
                <w:szCs w:val="24"/>
                <w:rtl/>
              </w:rPr>
              <w:t>ב</w:t>
            </w:r>
            <w:r w:rsidRPr="00F714E1">
              <w:rPr>
                <w:szCs w:val="24"/>
                <w:rtl/>
              </w:rPr>
              <w:t xml:space="preserve">-ווייז?  </w:t>
            </w:r>
            <w:r w:rsidRPr="00F714E1">
              <w:rPr>
                <w:rFonts w:hint="eastAsia"/>
                <w:szCs w:val="24"/>
                <w:rtl/>
              </w:rPr>
              <w:t>או</w:t>
            </w:r>
            <w:r w:rsidRPr="00F714E1">
              <w:rPr>
                <w:szCs w:val="24"/>
                <w:rtl/>
              </w:rPr>
              <w:t xml:space="preserve"> </w:t>
            </w:r>
            <w:r w:rsidRPr="00F714E1">
              <w:rPr>
                <w:rFonts w:hint="eastAsia"/>
                <w:szCs w:val="24"/>
                <w:rtl/>
              </w:rPr>
              <w:t>שישולם</w:t>
            </w:r>
            <w:r w:rsidRPr="00F714E1">
              <w:rPr>
                <w:szCs w:val="24"/>
                <w:rtl/>
              </w:rPr>
              <w:t xml:space="preserve"> </w:t>
            </w:r>
            <w:r w:rsidRPr="00F714E1">
              <w:rPr>
                <w:rFonts w:hint="eastAsia"/>
                <w:szCs w:val="24"/>
                <w:rtl/>
              </w:rPr>
              <w:t>בהתאם</w:t>
            </w:r>
            <w:r w:rsidRPr="00F714E1">
              <w:rPr>
                <w:szCs w:val="24"/>
                <w:rtl/>
              </w:rPr>
              <w:t xml:space="preserve"> </w:t>
            </w:r>
            <w:r w:rsidRPr="00F714E1">
              <w:rPr>
                <w:rFonts w:hint="eastAsia"/>
                <w:szCs w:val="24"/>
                <w:rtl/>
              </w:rPr>
              <w:t>קריטריונים</w:t>
            </w:r>
            <w:r w:rsidRPr="00F714E1">
              <w:rPr>
                <w:szCs w:val="24"/>
                <w:rtl/>
              </w:rPr>
              <w:t xml:space="preserve"> </w:t>
            </w:r>
            <w:r w:rsidRPr="00F714E1">
              <w:rPr>
                <w:rFonts w:hint="eastAsia"/>
                <w:szCs w:val="24"/>
                <w:rtl/>
              </w:rPr>
              <w:t>אחרים</w:t>
            </w:r>
            <w:r w:rsidRPr="00F714E1">
              <w:rPr>
                <w:szCs w:val="24"/>
                <w:rtl/>
              </w:rPr>
              <w:t xml:space="preserve">? </w:t>
            </w:r>
            <w:r w:rsidRPr="00F714E1">
              <w:rPr>
                <w:rFonts w:hint="eastAsia"/>
                <w:szCs w:val="24"/>
                <w:rtl/>
              </w:rPr>
              <w:t>ומהם</w:t>
            </w:r>
            <w:r w:rsidRPr="00F714E1">
              <w:rPr>
                <w:szCs w:val="24"/>
                <w:rtl/>
              </w:rPr>
              <w:t>?</w:t>
            </w:r>
          </w:p>
          <w:p w14:paraId="67D62764" w14:textId="77777777" w:rsidR="004971E9" w:rsidRPr="00F714E1" w:rsidRDefault="004971E9" w:rsidP="00F714E1">
            <w:pPr>
              <w:tabs>
                <w:tab w:val="left" w:pos="8617"/>
              </w:tabs>
              <w:spacing w:line="360" w:lineRule="auto"/>
              <w:jc w:val="both"/>
              <w:rPr>
                <w:rFonts w:ascii="David" w:hAnsi="David"/>
                <w:szCs w:val="24"/>
                <w:rtl/>
              </w:rPr>
            </w:pPr>
          </w:p>
        </w:tc>
        <w:tc>
          <w:tcPr>
            <w:tcW w:w="2612" w:type="dxa"/>
          </w:tcPr>
          <w:p w14:paraId="1DB21866" w14:textId="1257D8B2" w:rsidR="004971E9" w:rsidRPr="00F714E1" w:rsidRDefault="00736268" w:rsidP="001A534C">
            <w:pPr>
              <w:tabs>
                <w:tab w:val="left" w:pos="8617"/>
              </w:tabs>
              <w:spacing w:line="360" w:lineRule="auto"/>
              <w:jc w:val="both"/>
              <w:rPr>
                <w:rFonts w:asciiTheme="majorBidi" w:hAnsiTheme="majorBidi"/>
                <w:szCs w:val="24"/>
                <w:rtl/>
              </w:rPr>
            </w:pPr>
            <w:r>
              <w:rPr>
                <w:rFonts w:asciiTheme="majorBidi" w:hAnsiTheme="majorBidi" w:hint="cs"/>
                <w:szCs w:val="24"/>
                <w:rtl/>
              </w:rPr>
              <w:t xml:space="preserve">תשלום עבור נסיעות ישולם רק בגין תחום ליווי פרויקטים התשלום יבוצע עפ"י טבלאות מרחק.  </w:t>
            </w:r>
          </w:p>
        </w:tc>
      </w:tr>
      <w:tr w:rsidR="004971E9" w:rsidRPr="00F714E1" w14:paraId="519DE16B" w14:textId="77777777" w:rsidTr="00975C09">
        <w:tc>
          <w:tcPr>
            <w:tcW w:w="525" w:type="dxa"/>
          </w:tcPr>
          <w:p w14:paraId="50CD70B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15</w:t>
            </w:r>
          </w:p>
        </w:tc>
        <w:tc>
          <w:tcPr>
            <w:tcW w:w="1368" w:type="dxa"/>
          </w:tcPr>
          <w:p w14:paraId="746AF84B"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עמ</w:t>
            </w:r>
            <w:r w:rsidRPr="00F714E1">
              <w:rPr>
                <w:rFonts w:asciiTheme="majorBidi" w:hAnsiTheme="majorBidi"/>
                <w:szCs w:val="24"/>
                <w:rtl/>
              </w:rPr>
              <w:t>' 21</w:t>
            </w:r>
          </w:p>
        </w:tc>
        <w:tc>
          <w:tcPr>
            <w:tcW w:w="1299" w:type="dxa"/>
          </w:tcPr>
          <w:p w14:paraId="46C45C31"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7'ד.</w:t>
            </w:r>
          </w:p>
        </w:tc>
        <w:tc>
          <w:tcPr>
            <w:tcW w:w="3835" w:type="dxa"/>
          </w:tcPr>
          <w:p w14:paraId="7611A2E2" w14:textId="77777777" w:rsidR="004971E9" w:rsidRPr="00F714E1" w:rsidRDefault="004971E9" w:rsidP="00F714E1">
            <w:pPr>
              <w:tabs>
                <w:tab w:val="left" w:pos="2149"/>
              </w:tabs>
              <w:rPr>
                <w:szCs w:val="24"/>
                <w:rtl/>
              </w:rPr>
            </w:pPr>
            <w:r w:rsidRPr="00F714E1">
              <w:rPr>
                <w:rFonts w:hint="eastAsia"/>
                <w:szCs w:val="24"/>
                <w:rtl/>
              </w:rPr>
              <w:t>משרד</w:t>
            </w:r>
            <w:r w:rsidRPr="00F714E1">
              <w:rPr>
                <w:szCs w:val="24"/>
                <w:rtl/>
              </w:rPr>
              <w:t xml:space="preserve"> </w:t>
            </w:r>
            <w:r w:rsidRPr="00F714E1">
              <w:rPr>
                <w:rFonts w:hint="eastAsia"/>
                <w:szCs w:val="24"/>
                <w:rtl/>
              </w:rPr>
              <w:t>האנרגיה</w:t>
            </w:r>
            <w:r w:rsidRPr="00F714E1">
              <w:rPr>
                <w:szCs w:val="24"/>
                <w:rtl/>
              </w:rPr>
              <w:t xml:space="preserve"> </w:t>
            </w:r>
            <w:r w:rsidRPr="00F714E1">
              <w:rPr>
                <w:rFonts w:hint="eastAsia"/>
                <w:szCs w:val="24"/>
                <w:rtl/>
              </w:rPr>
              <w:t>מתבקש</w:t>
            </w:r>
            <w:r w:rsidRPr="00F714E1">
              <w:rPr>
                <w:szCs w:val="24"/>
                <w:rtl/>
              </w:rPr>
              <w:t xml:space="preserve"> </w:t>
            </w:r>
            <w:r w:rsidRPr="00F714E1">
              <w:rPr>
                <w:rFonts w:hint="eastAsia"/>
                <w:szCs w:val="24"/>
                <w:rtl/>
              </w:rPr>
              <w:t>לאפשר</w:t>
            </w:r>
            <w:r w:rsidRPr="00F714E1">
              <w:rPr>
                <w:szCs w:val="24"/>
                <w:rtl/>
              </w:rPr>
              <w:t xml:space="preserve">  </w:t>
            </w:r>
            <w:r w:rsidRPr="00F714E1">
              <w:rPr>
                <w:rFonts w:hint="eastAsia"/>
                <w:szCs w:val="24"/>
                <w:rtl/>
              </w:rPr>
              <w:t>לזוכה</w:t>
            </w:r>
            <w:r w:rsidRPr="00F714E1">
              <w:rPr>
                <w:szCs w:val="24"/>
                <w:rtl/>
              </w:rPr>
              <w:t xml:space="preserve"> </w:t>
            </w:r>
            <w:r w:rsidRPr="00F714E1">
              <w:rPr>
                <w:rFonts w:hint="eastAsia"/>
                <w:szCs w:val="24"/>
                <w:rtl/>
              </w:rPr>
              <w:t>לשלוח</w:t>
            </w:r>
            <w:r w:rsidRPr="00F714E1">
              <w:rPr>
                <w:szCs w:val="24"/>
                <w:rtl/>
              </w:rPr>
              <w:t xml:space="preserve"> </w:t>
            </w:r>
            <w:r w:rsidRPr="00F714E1">
              <w:rPr>
                <w:rFonts w:hint="eastAsia"/>
                <w:szCs w:val="24"/>
                <w:rtl/>
              </w:rPr>
              <w:t>דוחו</w:t>
            </w:r>
            <w:r w:rsidRPr="00F714E1">
              <w:rPr>
                <w:szCs w:val="24"/>
                <w:rtl/>
              </w:rPr>
              <w:t xml:space="preserve">"ת , </w:t>
            </w:r>
            <w:r w:rsidRPr="00F714E1">
              <w:rPr>
                <w:rFonts w:hint="eastAsia"/>
                <w:szCs w:val="24"/>
                <w:rtl/>
              </w:rPr>
              <w:t>עבודות</w:t>
            </w:r>
            <w:r w:rsidRPr="00F714E1">
              <w:rPr>
                <w:szCs w:val="24"/>
                <w:rtl/>
              </w:rPr>
              <w:t xml:space="preserve"> </w:t>
            </w:r>
            <w:r w:rsidRPr="00F714E1">
              <w:rPr>
                <w:rFonts w:hint="eastAsia"/>
                <w:szCs w:val="24"/>
                <w:rtl/>
              </w:rPr>
              <w:t>וחשבונות</w:t>
            </w:r>
            <w:r w:rsidRPr="00F714E1">
              <w:rPr>
                <w:szCs w:val="24"/>
                <w:rtl/>
              </w:rPr>
              <w:t xml:space="preserve"> </w:t>
            </w:r>
            <w:r w:rsidRPr="00F714E1">
              <w:rPr>
                <w:rFonts w:hint="eastAsia"/>
                <w:szCs w:val="24"/>
                <w:rtl/>
              </w:rPr>
              <w:t>למשרד</w:t>
            </w:r>
            <w:r w:rsidRPr="00F714E1">
              <w:rPr>
                <w:szCs w:val="24"/>
                <w:rtl/>
              </w:rPr>
              <w:t xml:space="preserve"> </w:t>
            </w:r>
            <w:r w:rsidRPr="00F714E1">
              <w:rPr>
                <w:rFonts w:hint="eastAsia"/>
                <w:szCs w:val="24"/>
                <w:rtl/>
              </w:rPr>
              <w:t>האנרגיה</w:t>
            </w:r>
            <w:r w:rsidRPr="00F714E1">
              <w:rPr>
                <w:szCs w:val="24"/>
                <w:rtl/>
              </w:rPr>
              <w:t xml:space="preserve"> </w:t>
            </w:r>
            <w:r w:rsidRPr="00F714E1">
              <w:rPr>
                <w:rFonts w:hint="eastAsia"/>
                <w:szCs w:val="24"/>
                <w:rtl/>
              </w:rPr>
              <w:t>ולעובדיו</w:t>
            </w:r>
            <w:r w:rsidRPr="00F714E1">
              <w:rPr>
                <w:szCs w:val="24"/>
                <w:rtl/>
              </w:rPr>
              <w:t xml:space="preserve"> </w:t>
            </w:r>
            <w:r w:rsidRPr="00F714E1">
              <w:rPr>
                <w:rFonts w:hint="eastAsia"/>
                <w:szCs w:val="24"/>
                <w:rtl/>
              </w:rPr>
              <w:t>גם</w:t>
            </w:r>
            <w:r w:rsidRPr="00F714E1">
              <w:rPr>
                <w:szCs w:val="24"/>
                <w:rtl/>
              </w:rPr>
              <w:t xml:space="preserve"> </w:t>
            </w:r>
            <w:r w:rsidRPr="00F714E1">
              <w:rPr>
                <w:rFonts w:hint="eastAsia"/>
                <w:szCs w:val="24"/>
                <w:rtl/>
              </w:rPr>
              <w:t>בפקס</w:t>
            </w:r>
            <w:r w:rsidRPr="00F714E1">
              <w:rPr>
                <w:szCs w:val="24"/>
                <w:rtl/>
              </w:rPr>
              <w:t xml:space="preserve"> </w:t>
            </w:r>
            <w:r w:rsidRPr="00F714E1">
              <w:rPr>
                <w:rFonts w:hint="eastAsia"/>
                <w:szCs w:val="24"/>
                <w:rtl/>
              </w:rPr>
              <w:t>ו</w:t>
            </w:r>
            <w:r w:rsidRPr="00F714E1">
              <w:rPr>
                <w:szCs w:val="24"/>
                <w:rtl/>
              </w:rPr>
              <w:t xml:space="preserve">/או </w:t>
            </w:r>
            <w:r w:rsidRPr="00F714E1">
              <w:rPr>
                <w:rFonts w:hint="eastAsia"/>
                <w:szCs w:val="24"/>
                <w:rtl/>
              </w:rPr>
              <w:t>בדואר</w:t>
            </w:r>
            <w:r w:rsidRPr="00F714E1">
              <w:rPr>
                <w:szCs w:val="24"/>
                <w:rtl/>
              </w:rPr>
              <w:t xml:space="preserve"> (ולא </w:t>
            </w:r>
            <w:r w:rsidRPr="00F714E1">
              <w:rPr>
                <w:rFonts w:hint="eastAsia"/>
                <w:szCs w:val="24"/>
                <w:rtl/>
              </w:rPr>
              <w:t>רק</w:t>
            </w:r>
            <w:r w:rsidRPr="00F714E1">
              <w:rPr>
                <w:szCs w:val="24"/>
                <w:rtl/>
              </w:rPr>
              <w:t xml:space="preserve"> </w:t>
            </w:r>
            <w:r w:rsidRPr="00F714E1">
              <w:rPr>
                <w:rFonts w:hint="eastAsia"/>
                <w:szCs w:val="24"/>
                <w:rtl/>
              </w:rPr>
              <w:t>במדיה</w:t>
            </w:r>
            <w:r w:rsidRPr="00F714E1">
              <w:rPr>
                <w:szCs w:val="24"/>
                <w:rtl/>
              </w:rPr>
              <w:t xml:space="preserve"> </w:t>
            </w:r>
            <w:r w:rsidRPr="00F714E1">
              <w:rPr>
                <w:rFonts w:hint="eastAsia"/>
                <w:szCs w:val="24"/>
                <w:rtl/>
              </w:rPr>
              <w:t>מגנטית</w:t>
            </w:r>
            <w:r w:rsidRPr="00F714E1">
              <w:rPr>
                <w:szCs w:val="24"/>
                <w:rtl/>
              </w:rPr>
              <w:t>) ?</w:t>
            </w:r>
          </w:p>
          <w:p w14:paraId="1DA2A533" w14:textId="77777777" w:rsidR="004971E9" w:rsidRPr="00F714E1" w:rsidRDefault="004971E9" w:rsidP="00F714E1">
            <w:pPr>
              <w:tabs>
                <w:tab w:val="left" w:pos="2149"/>
              </w:tabs>
              <w:rPr>
                <w:szCs w:val="24"/>
                <w:rtl/>
              </w:rPr>
            </w:pPr>
            <w:r w:rsidRPr="00F714E1">
              <w:rPr>
                <w:rFonts w:hint="eastAsia"/>
                <w:szCs w:val="24"/>
                <w:rtl/>
              </w:rPr>
              <w:t>אפשרות</w:t>
            </w:r>
            <w:r w:rsidRPr="00F714E1">
              <w:rPr>
                <w:szCs w:val="24"/>
                <w:rtl/>
              </w:rPr>
              <w:t xml:space="preserve"> </w:t>
            </w:r>
            <w:r w:rsidRPr="00F714E1">
              <w:rPr>
                <w:rFonts w:hint="eastAsia"/>
                <w:szCs w:val="24"/>
                <w:rtl/>
              </w:rPr>
              <w:t>זו</w:t>
            </w:r>
            <w:r w:rsidRPr="00F714E1">
              <w:rPr>
                <w:szCs w:val="24"/>
                <w:rtl/>
              </w:rPr>
              <w:t xml:space="preserve"> </w:t>
            </w:r>
            <w:r w:rsidRPr="00F714E1">
              <w:rPr>
                <w:rFonts w:hint="eastAsia"/>
                <w:szCs w:val="24"/>
                <w:rtl/>
              </w:rPr>
              <w:t>מתבקשת</w:t>
            </w:r>
            <w:r w:rsidRPr="00F714E1">
              <w:rPr>
                <w:szCs w:val="24"/>
                <w:rtl/>
              </w:rPr>
              <w:t xml:space="preserve"> </w:t>
            </w:r>
            <w:r w:rsidRPr="00F714E1">
              <w:rPr>
                <w:rFonts w:hint="eastAsia"/>
                <w:szCs w:val="24"/>
                <w:rtl/>
              </w:rPr>
              <w:t>בגלל</w:t>
            </w:r>
            <w:r w:rsidRPr="00F714E1">
              <w:rPr>
                <w:szCs w:val="24"/>
                <w:rtl/>
              </w:rPr>
              <w:t xml:space="preserve"> </w:t>
            </w:r>
            <w:r w:rsidRPr="00F714E1">
              <w:rPr>
                <w:rFonts w:hint="eastAsia"/>
                <w:szCs w:val="24"/>
                <w:rtl/>
              </w:rPr>
              <w:t>מגבלות</w:t>
            </w:r>
            <w:r w:rsidRPr="00F714E1">
              <w:rPr>
                <w:szCs w:val="24"/>
                <w:rtl/>
              </w:rPr>
              <w:t xml:space="preserve"> </w:t>
            </w:r>
            <w:r w:rsidRPr="00F714E1">
              <w:rPr>
                <w:rFonts w:hint="eastAsia"/>
                <w:szCs w:val="24"/>
                <w:rtl/>
              </w:rPr>
              <w:t>חוקיות</w:t>
            </w:r>
            <w:r w:rsidRPr="00F714E1">
              <w:rPr>
                <w:szCs w:val="24"/>
                <w:rtl/>
              </w:rPr>
              <w:t xml:space="preserve">, </w:t>
            </w:r>
            <w:r w:rsidRPr="00F714E1">
              <w:rPr>
                <w:rFonts w:hint="eastAsia"/>
                <w:szCs w:val="24"/>
                <w:rtl/>
              </w:rPr>
              <w:t>אתיות</w:t>
            </w:r>
            <w:r w:rsidRPr="00F714E1">
              <w:rPr>
                <w:szCs w:val="24"/>
                <w:rtl/>
              </w:rPr>
              <w:t xml:space="preserve"> </w:t>
            </w:r>
            <w:r w:rsidRPr="00F714E1">
              <w:rPr>
                <w:rFonts w:hint="eastAsia"/>
                <w:szCs w:val="24"/>
                <w:rtl/>
              </w:rPr>
              <w:t>ומסחריות</w:t>
            </w:r>
            <w:r w:rsidRPr="00F714E1">
              <w:rPr>
                <w:szCs w:val="24"/>
                <w:rtl/>
              </w:rPr>
              <w:t xml:space="preserve"> </w:t>
            </w:r>
            <w:r w:rsidRPr="00F714E1">
              <w:rPr>
                <w:rFonts w:hint="eastAsia"/>
                <w:szCs w:val="24"/>
                <w:rtl/>
              </w:rPr>
              <w:t>במשרדי</w:t>
            </w:r>
            <w:r w:rsidRPr="00F714E1">
              <w:rPr>
                <w:szCs w:val="24"/>
                <w:rtl/>
              </w:rPr>
              <w:t xml:space="preserve"> </w:t>
            </w:r>
            <w:r w:rsidRPr="00F714E1">
              <w:rPr>
                <w:rFonts w:hint="eastAsia"/>
                <w:szCs w:val="24"/>
                <w:rtl/>
              </w:rPr>
              <w:t>רו</w:t>
            </w:r>
            <w:r w:rsidRPr="00F714E1">
              <w:rPr>
                <w:szCs w:val="24"/>
                <w:rtl/>
              </w:rPr>
              <w:t xml:space="preserve">"ח </w:t>
            </w:r>
            <w:r w:rsidRPr="00F714E1">
              <w:rPr>
                <w:rFonts w:hint="eastAsia"/>
                <w:szCs w:val="24"/>
                <w:rtl/>
              </w:rPr>
              <w:t>להעברת</w:t>
            </w:r>
            <w:r w:rsidRPr="00F714E1">
              <w:rPr>
                <w:szCs w:val="24"/>
                <w:rtl/>
              </w:rPr>
              <w:t xml:space="preserve"> </w:t>
            </w:r>
            <w:r w:rsidRPr="00F714E1">
              <w:rPr>
                <w:rFonts w:hint="eastAsia"/>
                <w:szCs w:val="24"/>
                <w:rtl/>
              </w:rPr>
              <w:t>עבודות</w:t>
            </w:r>
            <w:r w:rsidRPr="00F714E1">
              <w:rPr>
                <w:szCs w:val="24"/>
                <w:rtl/>
              </w:rPr>
              <w:t xml:space="preserve"> </w:t>
            </w:r>
            <w:r w:rsidRPr="00F714E1">
              <w:rPr>
                <w:rFonts w:hint="eastAsia"/>
                <w:szCs w:val="24"/>
                <w:rtl/>
              </w:rPr>
              <w:t>ודוחו</w:t>
            </w:r>
            <w:r w:rsidRPr="00F714E1">
              <w:rPr>
                <w:szCs w:val="24"/>
                <w:rtl/>
              </w:rPr>
              <w:t xml:space="preserve">"ת </w:t>
            </w:r>
            <w:r w:rsidRPr="00F714E1">
              <w:rPr>
                <w:rFonts w:hint="eastAsia"/>
                <w:szCs w:val="24"/>
                <w:rtl/>
              </w:rPr>
              <w:t>ללקוחות</w:t>
            </w:r>
            <w:r w:rsidRPr="00F714E1">
              <w:rPr>
                <w:szCs w:val="24"/>
                <w:rtl/>
              </w:rPr>
              <w:t xml:space="preserve"> </w:t>
            </w:r>
            <w:r w:rsidRPr="00F714E1">
              <w:rPr>
                <w:rFonts w:hint="eastAsia"/>
                <w:szCs w:val="24"/>
                <w:rtl/>
              </w:rPr>
              <w:t>באימייל</w:t>
            </w:r>
            <w:r w:rsidRPr="00F714E1">
              <w:rPr>
                <w:szCs w:val="24"/>
                <w:rtl/>
              </w:rPr>
              <w:t xml:space="preserve">, </w:t>
            </w:r>
            <w:r w:rsidRPr="00F714E1">
              <w:rPr>
                <w:rFonts w:hint="eastAsia"/>
                <w:szCs w:val="24"/>
                <w:rtl/>
              </w:rPr>
              <w:t>כמו</w:t>
            </w:r>
            <w:r w:rsidRPr="00F714E1">
              <w:rPr>
                <w:szCs w:val="24"/>
                <w:rtl/>
              </w:rPr>
              <w:t xml:space="preserve"> </w:t>
            </w:r>
            <w:r w:rsidRPr="00F714E1">
              <w:rPr>
                <w:rFonts w:hint="eastAsia"/>
                <w:szCs w:val="24"/>
                <w:rtl/>
              </w:rPr>
              <w:t>למשל</w:t>
            </w:r>
            <w:r w:rsidRPr="00F714E1">
              <w:rPr>
                <w:szCs w:val="24"/>
                <w:rtl/>
              </w:rPr>
              <w:t>:</w:t>
            </w:r>
          </w:p>
          <w:p w14:paraId="03A85AFD" w14:textId="77777777" w:rsidR="004971E9" w:rsidRPr="00F714E1" w:rsidRDefault="004971E9" w:rsidP="00F714E1">
            <w:pPr>
              <w:tabs>
                <w:tab w:val="left" w:pos="8617"/>
              </w:tabs>
              <w:spacing w:line="360" w:lineRule="auto"/>
              <w:jc w:val="both"/>
              <w:rPr>
                <w:rFonts w:ascii="David" w:hAnsi="David"/>
                <w:szCs w:val="24"/>
                <w:rtl/>
              </w:rPr>
            </w:pPr>
            <w:r w:rsidRPr="00F714E1">
              <w:rPr>
                <w:rFonts w:hint="eastAsia"/>
                <w:szCs w:val="24"/>
                <w:rtl/>
              </w:rPr>
              <w:t>גניבת</w:t>
            </w:r>
            <w:r w:rsidRPr="00F714E1">
              <w:rPr>
                <w:szCs w:val="24"/>
                <w:rtl/>
              </w:rPr>
              <w:t xml:space="preserve"> זהויות, ספאם, העתקת עבודות שלא בידי מורשים, הגנת פרטיות, הגנת זכויות יוצרים, ופרצות בטיחות ברשת האינטרנט.   </w:t>
            </w:r>
          </w:p>
        </w:tc>
        <w:tc>
          <w:tcPr>
            <w:tcW w:w="2612" w:type="dxa"/>
          </w:tcPr>
          <w:p w14:paraId="6CB75DFF" w14:textId="6E00472B" w:rsidR="004971E9" w:rsidRPr="00F714E1" w:rsidRDefault="00D77B74" w:rsidP="00D77B74">
            <w:pPr>
              <w:tabs>
                <w:tab w:val="left" w:pos="8617"/>
              </w:tabs>
              <w:spacing w:line="360" w:lineRule="auto"/>
              <w:jc w:val="both"/>
              <w:rPr>
                <w:rFonts w:asciiTheme="majorBidi" w:hAnsiTheme="majorBidi"/>
                <w:szCs w:val="24"/>
                <w:rtl/>
              </w:rPr>
            </w:pPr>
            <w:r>
              <w:rPr>
                <w:rFonts w:asciiTheme="majorBidi" w:hAnsiTheme="majorBidi" w:hint="cs"/>
                <w:szCs w:val="24"/>
                <w:rtl/>
              </w:rPr>
              <w:t xml:space="preserve">במידת הצורך כל מקרה ייבחן לגופו. </w:t>
            </w:r>
          </w:p>
        </w:tc>
      </w:tr>
      <w:tr w:rsidR="004971E9" w:rsidRPr="00F714E1" w14:paraId="1892046B" w14:textId="77777777" w:rsidTr="00975C09">
        <w:tc>
          <w:tcPr>
            <w:tcW w:w="525" w:type="dxa"/>
          </w:tcPr>
          <w:p w14:paraId="30DDA15C"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16</w:t>
            </w:r>
          </w:p>
        </w:tc>
        <w:tc>
          <w:tcPr>
            <w:tcW w:w="1368" w:type="dxa"/>
          </w:tcPr>
          <w:p w14:paraId="418417F2"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21</w:t>
            </w:r>
          </w:p>
        </w:tc>
        <w:tc>
          <w:tcPr>
            <w:tcW w:w="1299" w:type="dxa"/>
          </w:tcPr>
          <w:p w14:paraId="03976A5F"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 xml:space="preserve">8 . "תמורה </w:t>
            </w:r>
            <w:r w:rsidRPr="00F714E1">
              <w:rPr>
                <w:rFonts w:asciiTheme="majorBidi" w:hAnsiTheme="majorBidi" w:hint="eastAsia"/>
                <w:szCs w:val="24"/>
                <w:rtl/>
              </w:rPr>
              <w:t>ותנאי</w:t>
            </w:r>
            <w:r w:rsidRPr="00F714E1">
              <w:rPr>
                <w:rFonts w:asciiTheme="majorBidi" w:hAnsiTheme="majorBidi"/>
                <w:szCs w:val="24"/>
                <w:rtl/>
              </w:rPr>
              <w:t xml:space="preserve"> </w:t>
            </w:r>
            <w:r w:rsidRPr="00F714E1">
              <w:rPr>
                <w:rFonts w:asciiTheme="majorBidi" w:hAnsiTheme="majorBidi" w:hint="eastAsia"/>
                <w:szCs w:val="24"/>
                <w:rtl/>
              </w:rPr>
              <w:t>תשלום</w:t>
            </w:r>
            <w:r w:rsidRPr="00F714E1">
              <w:rPr>
                <w:rFonts w:asciiTheme="majorBidi" w:hAnsiTheme="majorBidi"/>
                <w:szCs w:val="24"/>
                <w:rtl/>
              </w:rPr>
              <w:t>".</w:t>
            </w:r>
          </w:p>
        </w:tc>
        <w:tc>
          <w:tcPr>
            <w:tcW w:w="3835" w:type="dxa"/>
          </w:tcPr>
          <w:p w14:paraId="62D86E9D" w14:textId="77777777" w:rsidR="004971E9" w:rsidRPr="00F714E1" w:rsidRDefault="004971E9" w:rsidP="00F714E1">
            <w:pPr>
              <w:tabs>
                <w:tab w:val="left" w:pos="8617"/>
              </w:tabs>
              <w:spacing w:line="360" w:lineRule="auto"/>
              <w:jc w:val="both"/>
              <w:rPr>
                <w:szCs w:val="24"/>
                <w:rtl/>
              </w:rPr>
            </w:pPr>
            <w:r w:rsidRPr="00F714E1">
              <w:rPr>
                <w:rFonts w:hint="eastAsia"/>
                <w:szCs w:val="24"/>
                <w:rtl/>
              </w:rPr>
              <w:t>בעניין</w:t>
            </w:r>
            <w:r w:rsidRPr="00F714E1">
              <w:rPr>
                <w:szCs w:val="24"/>
                <w:rtl/>
              </w:rPr>
              <w:t xml:space="preserve"> </w:t>
            </w:r>
            <w:r w:rsidRPr="00F714E1">
              <w:rPr>
                <w:rFonts w:hint="eastAsia"/>
                <w:szCs w:val="24"/>
                <w:rtl/>
              </w:rPr>
              <w:t>תנאי</w:t>
            </w:r>
            <w:r w:rsidRPr="00F714E1">
              <w:rPr>
                <w:szCs w:val="24"/>
                <w:rtl/>
              </w:rPr>
              <w:t xml:space="preserve"> </w:t>
            </w:r>
            <w:r w:rsidRPr="00F714E1">
              <w:rPr>
                <w:rFonts w:hint="eastAsia"/>
                <w:szCs w:val="24"/>
                <w:rtl/>
              </w:rPr>
              <w:t>תשלום</w:t>
            </w:r>
            <w:r w:rsidRPr="00F714E1">
              <w:rPr>
                <w:szCs w:val="24"/>
                <w:rtl/>
              </w:rPr>
              <w:t>:</w:t>
            </w:r>
          </w:p>
          <w:p w14:paraId="24186E67" w14:textId="77777777" w:rsidR="004971E9" w:rsidRPr="00F714E1" w:rsidRDefault="004971E9" w:rsidP="00F714E1">
            <w:pPr>
              <w:tabs>
                <w:tab w:val="left" w:pos="8617"/>
              </w:tabs>
              <w:spacing w:line="360" w:lineRule="auto"/>
              <w:jc w:val="both"/>
              <w:rPr>
                <w:szCs w:val="24"/>
                <w:rtl/>
              </w:rPr>
            </w:pPr>
            <w:r w:rsidRPr="00F714E1">
              <w:rPr>
                <w:rFonts w:hint="eastAsia"/>
                <w:szCs w:val="24"/>
                <w:rtl/>
              </w:rPr>
              <w:t>משרד</w:t>
            </w:r>
            <w:r w:rsidRPr="00F714E1">
              <w:rPr>
                <w:szCs w:val="24"/>
                <w:rtl/>
              </w:rPr>
              <w:t xml:space="preserve"> </w:t>
            </w:r>
            <w:r w:rsidRPr="00F714E1">
              <w:rPr>
                <w:rFonts w:hint="eastAsia"/>
                <w:szCs w:val="24"/>
                <w:rtl/>
              </w:rPr>
              <w:t>האנרגיה</w:t>
            </w:r>
            <w:r w:rsidRPr="00F714E1">
              <w:rPr>
                <w:szCs w:val="24"/>
                <w:rtl/>
              </w:rPr>
              <w:t xml:space="preserve"> </w:t>
            </w:r>
            <w:r w:rsidRPr="00F714E1">
              <w:rPr>
                <w:rFonts w:hint="eastAsia"/>
                <w:szCs w:val="24"/>
                <w:rtl/>
              </w:rPr>
              <w:t>מתבקש</w:t>
            </w:r>
            <w:r w:rsidRPr="00F714E1">
              <w:rPr>
                <w:szCs w:val="24"/>
                <w:rtl/>
              </w:rPr>
              <w:t xml:space="preserve"> </w:t>
            </w:r>
            <w:r w:rsidRPr="00F714E1">
              <w:rPr>
                <w:rFonts w:hint="eastAsia"/>
                <w:szCs w:val="24"/>
                <w:rtl/>
              </w:rPr>
              <w:t>להבהיר</w:t>
            </w:r>
            <w:r w:rsidRPr="00F714E1">
              <w:rPr>
                <w:szCs w:val="24"/>
                <w:rtl/>
              </w:rPr>
              <w:t xml:space="preserve"> </w:t>
            </w:r>
            <w:r w:rsidRPr="00F714E1">
              <w:rPr>
                <w:rFonts w:hint="eastAsia"/>
                <w:szCs w:val="24"/>
                <w:rtl/>
              </w:rPr>
              <w:t>כי</w:t>
            </w:r>
            <w:r w:rsidRPr="00F714E1">
              <w:rPr>
                <w:szCs w:val="24"/>
                <w:rtl/>
              </w:rPr>
              <w:t xml:space="preserve"> </w:t>
            </w:r>
            <w:r w:rsidRPr="00F714E1">
              <w:rPr>
                <w:rFonts w:hint="eastAsia"/>
                <w:szCs w:val="24"/>
                <w:rtl/>
              </w:rPr>
              <w:t>הוא</w:t>
            </w:r>
            <w:r w:rsidRPr="00F714E1">
              <w:rPr>
                <w:szCs w:val="24"/>
                <w:rtl/>
              </w:rPr>
              <w:t xml:space="preserve"> </w:t>
            </w:r>
            <w:r w:rsidRPr="00F714E1">
              <w:rPr>
                <w:rFonts w:hint="eastAsia"/>
                <w:szCs w:val="24"/>
                <w:rtl/>
              </w:rPr>
              <w:t>מתחייב</w:t>
            </w:r>
            <w:r w:rsidRPr="00F714E1">
              <w:rPr>
                <w:szCs w:val="24"/>
                <w:rtl/>
              </w:rPr>
              <w:t xml:space="preserve"> </w:t>
            </w:r>
            <w:r w:rsidRPr="00F714E1">
              <w:rPr>
                <w:rFonts w:hint="eastAsia"/>
                <w:szCs w:val="24"/>
                <w:rtl/>
              </w:rPr>
              <w:t>לשלם</w:t>
            </w:r>
            <w:r w:rsidRPr="00F714E1">
              <w:rPr>
                <w:szCs w:val="24"/>
                <w:rtl/>
              </w:rPr>
              <w:t xml:space="preserve"> </w:t>
            </w:r>
            <w:r w:rsidRPr="00F714E1">
              <w:rPr>
                <w:rFonts w:hint="eastAsia"/>
                <w:szCs w:val="24"/>
                <w:rtl/>
              </w:rPr>
              <w:t>לזוכים</w:t>
            </w:r>
            <w:r w:rsidRPr="00F714E1">
              <w:rPr>
                <w:szCs w:val="24"/>
                <w:rtl/>
              </w:rPr>
              <w:t xml:space="preserve"> </w:t>
            </w:r>
            <w:r w:rsidRPr="00F714E1">
              <w:rPr>
                <w:rFonts w:hint="eastAsia"/>
                <w:szCs w:val="24"/>
                <w:rtl/>
              </w:rPr>
              <w:t>היועצים</w:t>
            </w:r>
            <w:r w:rsidRPr="00F714E1">
              <w:rPr>
                <w:szCs w:val="24"/>
                <w:rtl/>
              </w:rPr>
              <w:t xml:space="preserve"> </w:t>
            </w:r>
            <w:r w:rsidRPr="00F714E1">
              <w:rPr>
                <w:rFonts w:hint="eastAsia"/>
                <w:szCs w:val="24"/>
                <w:rtl/>
              </w:rPr>
              <w:t>לא</w:t>
            </w:r>
            <w:r w:rsidRPr="00F714E1">
              <w:rPr>
                <w:szCs w:val="24"/>
                <w:rtl/>
              </w:rPr>
              <w:t xml:space="preserve"> </w:t>
            </w:r>
            <w:r w:rsidRPr="00F714E1">
              <w:rPr>
                <w:rFonts w:hint="eastAsia"/>
                <w:szCs w:val="24"/>
                <w:rtl/>
              </w:rPr>
              <w:t>יאוחר</w:t>
            </w:r>
            <w:r w:rsidRPr="00F714E1">
              <w:rPr>
                <w:szCs w:val="24"/>
                <w:rtl/>
              </w:rPr>
              <w:t xml:space="preserve"> </w:t>
            </w:r>
            <w:r w:rsidRPr="00F714E1">
              <w:rPr>
                <w:rFonts w:hint="eastAsia"/>
                <w:szCs w:val="24"/>
                <w:rtl/>
              </w:rPr>
              <w:t>מ</w:t>
            </w:r>
            <w:r w:rsidRPr="00F714E1">
              <w:rPr>
                <w:szCs w:val="24"/>
                <w:rtl/>
              </w:rPr>
              <w:t xml:space="preserve">- 30 </w:t>
            </w:r>
            <w:r w:rsidRPr="00F714E1">
              <w:rPr>
                <w:rFonts w:hint="eastAsia"/>
                <w:szCs w:val="24"/>
                <w:rtl/>
              </w:rPr>
              <w:t>יום</w:t>
            </w:r>
            <w:r w:rsidRPr="00F714E1">
              <w:rPr>
                <w:szCs w:val="24"/>
                <w:rtl/>
              </w:rPr>
              <w:t xml:space="preserve"> </w:t>
            </w:r>
            <w:r w:rsidRPr="00F714E1">
              <w:rPr>
                <w:rFonts w:hint="eastAsia"/>
                <w:szCs w:val="24"/>
                <w:rtl/>
              </w:rPr>
              <w:t>לאחר</w:t>
            </w:r>
            <w:r w:rsidRPr="00F714E1">
              <w:rPr>
                <w:szCs w:val="24"/>
                <w:rtl/>
              </w:rPr>
              <w:t xml:space="preserve"> </w:t>
            </w:r>
            <w:r w:rsidRPr="00F714E1">
              <w:rPr>
                <w:rFonts w:hint="eastAsia"/>
                <w:szCs w:val="24"/>
                <w:rtl/>
              </w:rPr>
              <w:t>הגשת</w:t>
            </w:r>
            <w:r w:rsidRPr="00F714E1">
              <w:rPr>
                <w:szCs w:val="24"/>
                <w:rtl/>
              </w:rPr>
              <w:t xml:space="preserve"> </w:t>
            </w:r>
            <w:r w:rsidRPr="00F714E1">
              <w:rPr>
                <w:rFonts w:hint="eastAsia"/>
                <w:szCs w:val="24"/>
                <w:rtl/>
              </w:rPr>
              <w:t>חיובי</w:t>
            </w:r>
            <w:r w:rsidRPr="00F714E1">
              <w:rPr>
                <w:szCs w:val="24"/>
                <w:rtl/>
              </w:rPr>
              <w:t xml:space="preserve"> </w:t>
            </w:r>
            <w:r w:rsidRPr="00F714E1">
              <w:rPr>
                <w:rFonts w:hint="eastAsia"/>
                <w:szCs w:val="24"/>
                <w:rtl/>
              </w:rPr>
              <w:t>היועצים</w:t>
            </w:r>
            <w:r w:rsidRPr="00F714E1">
              <w:rPr>
                <w:szCs w:val="24"/>
                <w:rtl/>
              </w:rPr>
              <w:t xml:space="preserve"> </w:t>
            </w:r>
            <w:r w:rsidRPr="00F714E1">
              <w:rPr>
                <w:rFonts w:hint="eastAsia"/>
                <w:szCs w:val="24"/>
                <w:rtl/>
              </w:rPr>
              <w:t>ו</w:t>
            </w:r>
            <w:r w:rsidRPr="00F714E1">
              <w:rPr>
                <w:szCs w:val="24"/>
                <w:rtl/>
              </w:rPr>
              <w:t xml:space="preserve">/או </w:t>
            </w:r>
            <w:r w:rsidRPr="00F714E1">
              <w:rPr>
                <w:rFonts w:hint="eastAsia"/>
                <w:szCs w:val="24"/>
                <w:rtl/>
              </w:rPr>
              <w:t>דוחו</w:t>
            </w:r>
            <w:r w:rsidRPr="00F714E1">
              <w:rPr>
                <w:szCs w:val="24"/>
                <w:rtl/>
              </w:rPr>
              <w:t xml:space="preserve">"ת </w:t>
            </w:r>
            <w:r w:rsidRPr="00F714E1">
              <w:rPr>
                <w:rFonts w:hint="eastAsia"/>
                <w:szCs w:val="24"/>
                <w:rtl/>
              </w:rPr>
              <w:t>שעות</w:t>
            </w:r>
            <w:r w:rsidRPr="00F714E1">
              <w:rPr>
                <w:szCs w:val="24"/>
                <w:rtl/>
              </w:rPr>
              <w:t xml:space="preserve"> </w:t>
            </w:r>
            <w:r w:rsidRPr="00F714E1">
              <w:rPr>
                <w:rFonts w:hint="eastAsia"/>
                <w:szCs w:val="24"/>
                <w:rtl/>
              </w:rPr>
              <w:t>ו</w:t>
            </w:r>
            <w:r w:rsidRPr="00F714E1">
              <w:rPr>
                <w:szCs w:val="24"/>
                <w:rtl/>
              </w:rPr>
              <w:t xml:space="preserve">/או </w:t>
            </w:r>
            <w:r w:rsidRPr="00F714E1">
              <w:rPr>
                <w:rFonts w:hint="eastAsia"/>
                <w:szCs w:val="24"/>
                <w:rtl/>
              </w:rPr>
              <w:t>חשבונות</w:t>
            </w:r>
            <w:r w:rsidRPr="00F714E1">
              <w:rPr>
                <w:szCs w:val="24"/>
                <w:rtl/>
              </w:rPr>
              <w:t xml:space="preserve"> </w:t>
            </w:r>
            <w:r w:rsidRPr="00F714E1">
              <w:rPr>
                <w:rFonts w:hint="eastAsia"/>
                <w:szCs w:val="24"/>
                <w:rtl/>
              </w:rPr>
              <w:t>עסקה</w:t>
            </w:r>
            <w:r w:rsidRPr="00F714E1">
              <w:rPr>
                <w:szCs w:val="24"/>
                <w:rtl/>
              </w:rPr>
              <w:t xml:space="preserve"> </w:t>
            </w:r>
            <w:r w:rsidRPr="00F714E1">
              <w:rPr>
                <w:rFonts w:hint="eastAsia"/>
                <w:szCs w:val="24"/>
                <w:rtl/>
              </w:rPr>
              <w:t>אשר</w:t>
            </w:r>
            <w:r w:rsidRPr="00F714E1">
              <w:rPr>
                <w:szCs w:val="24"/>
                <w:rtl/>
              </w:rPr>
              <w:t xml:space="preserve"> </w:t>
            </w:r>
            <w:r w:rsidRPr="00F714E1">
              <w:rPr>
                <w:rFonts w:hint="eastAsia"/>
                <w:szCs w:val="24"/>
                <w:rtl/>
              </w:rPr>
              <w:t>יועצים</w:t>
            </w:r>
            <w:r w:rsidRPr="00F714E1">
              <w:rPr>
                <w:szCs w:val="24"/>
                <w:rtl/>
              </w:rPr>
              <w:t xml:space="preserve"> </w:t>
            </w:r>
            <w:r w:rsidRPr="00F714E1">
              <w:rPr>
                <w:rFonts w:hint="eastAsia"/>
                <w:szCs w:val="24"/>
                <w:rtl/>
              </w:rPr>
              <w:t>יגישו</w:t>
            </w:r>
            <w:r w:rsidRPr="00F714E1">
              <w:rPr>
                <w:szCs w:val="24"/>
                <w:rtl/>
              </w:rPr>
              <w:t xml:space="preserve"> </w:t>
            </w:r>
            <w:r w:rsidRPr="00F714E1">
              <w:rPr>
                <w:rFonts w:hint="eastAsia"/>
                <w:szCs w:val="24"/>
                <w:rtl/>
              </w:rPr>
              <w:t>למשרד</w:t>
            </w:r>
            <w:r w:rsidRPr="00F714E1">
              <w:rPr>
                <w:szCs w:val="24"/>
                <w:rtl/>
              </w:rPr>
              <w:t xml:space="preserve"> </w:t>
            </w:r>
            <w:r w:rsidRPr="00F714E1">
              <w:rPr>
                <w:rFonts w:hint="eastAsia"/>
                <w:szCs w:val="24"/>
                <w:rtl/>
              </w:rPr>
              <w:t>למשרד</w:t>
            </w:r>
            <w:r w:rsidRPr="00F714E1">
              <w:rPr>
                <w:szCs w:val="24"/>
                <w:rtl/>
              </w:rPr>
              <w:t>.</w:t>
            </w:r>
          </w:p>
        </w:tc>
        <w:tc>
          <w:tcPr>
            <w:tcW w:w="2612" w:type="dxa"/>
          </w:tcPr>
          <w:p w14:paraId="58503870" w14:textId="6C414EBF" w:rsidR="004971E9" w:rsidRPr="00F714E1" w:rsidRDefault="00BB73CF" w:rsidP="00D77B74">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הבקשה</w:t>
            </w:r>
            <w:r w:rsidRPr="00F714E1">
              <w:rPr>
                <w:rFonts w:asciiTheme="majorBidi" w:hAnsiTheme="majorBidi"/>
                <w:szCs w:val="24"/>
                <w:rtl/>
              </w:rPr>
              <w:t xml:space="preserve"> נדחית. </w:t>
            </w:r>
            <w:r w:rsidRPr="00F714E1">
              <w:rPr>
                <w:rFonts w:asciiTheme="majorBidi" w:hAnsiTheme="majorBidi" w:hint="eastAsia"/>
                <w:szCs w:val="24"/>
                <w:rtl/>
              </w:rPr>
              <w:t>התשלום</w:t>
            </w:r>
            <w:r w:rsidRPr="00F714E1">
              <w:rPr>
                <w:rFonts w:asciiTheme="majorBidi" w:hAnsiTheme="majorBidi"/>
                <w:szCs w:val="24"/>
                <w:rtl/>
              </w:rPr>
              <w:t xml:space="preserve"> נקבע בהתאם להוראות </w:t>
            </w:r>
            <w:r w:rsidRPr="00F714E1">
              <w:rPr>
                <w:rFonts w:asciiTheme="majorBidi" w:hAnsiTheme="majorBidi" w:hint="eastAsia"/>
                <w:szCs w:val="24"/>
                <w:rtl/>
              </w:rPr>
              <w:t>תכ</w:t>
            </w:r>
            <w:r w:rsidRPr="00F714E1">
              <w:rPr>
                <w:rFonts w:asciiTheme="majorBidi" w:hAnsiTheme="majorBidi"/>
                <w:szCs w:val="24"/>
                <w:rtl/>
              </w:rPr>
              <w:t>"מ</w:t>
            </w:r>
            <w:r w:rsidR="00D77B74">
              <w:rPr>
                <w:rFonts w:asciiTheme="majorBidi" w:hAnsiTheme="majorBidi" w:hint="cs"/>
                <w:szCs w:val="24"/>
                <w:rtl/>
              </w:rPr>
              <w:t>.</w:t>
            </w:r>
            <w:r w:rsidR="00736268">
              <w:rPr>
                <w:rFonts w:asciiTheme="majorBidi" w:hAnsiTheme="majorBidi" w:hint="cs"/>
                <w:szCs w:val="24"/>
                <w:rtl/>
              </w:rPr>
              <w:t xml:space="preserve"> התשלום יבוצע תוך 45 יום מקבלת החשבונית במשרד.</w:t>
            </w:r>
          </w:p>
        </w:tc>
      </w:tr>
      <w:tr w:rsidR="004971E9" w:rsidRPr="00F714E1" w14:paraId="0F10B8A5" w14:textId="77777777" w:rsidTr="00975C09">
        <w:tc>
          <w:tcPr>
            <w:tcW w:w="525" w:type="dxa"/>
          </w:tcPr>
          <w:p w14:paraId="34C04DA5"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17</w:t>
            </w:r>
          </w:p>
        </w:tc>
        <w:tc>
          <w:tcPr>
            <w:tcW w:w="1368" w:type="dxa"/>
          </w:tcPr>
          <w:p w14:paraId="506F8570"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26</w:t>
            </w:r>
          </w:p>
        </w:tc>
        <w:tc>
          <w:tcPr>
            <w:tcW w:w="1299" w:type="dxa"/>
          </w:tcPr>
          <w:p w14:paraId="615EF300"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 xml:space="preserve">16'ב. </w:t>
            </w:r>
          </w:p>
          <w:p w14:paraId="129D34A0"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 xml:space="preserve">"טיב </w:t>
            </w:r>
            <w:r w:rsidRPr="00F714E1">
              <w:rPr>
                <w:rFonts w:asciiTheme="majorBidi" w:hAnsiTheme="majorBidi" w:hint="eastAsia"/>
                <w:szCs w:val="24"/>
                <w:rtl/>
              </w:rPr>
              <w:t>התוצרים</w:t>
            </w:r>
            <w:r w:rsidRPr="00F714E1">
              <w:rPr>
                <w:rFonts w:asciiTheme="majorBidi" w:hAnsiTheme="majorBidi"/>
                <w:szCs w:val="24"/>
                <w:rtl/>
              </w:rPr>
              <w:t>"</w:t>
            </w:r>
          </w:p>
        </w:tc>
        <w:tc>
          <w:tcPr>
            <w:tcW w:w="3835" w:type="dxa"/>
          </w:tcPr>
          <w:p w14:paraId="33F887A3" w14:textId="77777777" w:rsidR="004971E9" w:rsidRPr="00F714E1" w:rsidRDefault="004971E9" w:rsidP="00F714E1">
            <w:pPr>
              <w:tabs>
                <w:tab w:val="left" w:pos="8617"/>
              </w:tabs>
              <w:spacing w:line="360" w:lineRule="auto"/>
              <w:jc w:val="both"/>
              <w:rPr>
                <w:szCs w:val="24"/>
                <w:rtl/>
              </w:rPr>
            </w:pPr>
            <w:r w:rsidRPr="00F714E1">
              <w:rPr>
                <w:rFonts w:hint="eastAsia"/>
                <w:szCs w:val="24"/>
                <w:rtl/>
              </w:rPr>
              <w:t>משרד</w:t>
            </w:r>
            <w:r w:rsidRPr="00F714E1">
              <w:rPr>
                <w:szCs w:val="24"/>
                <w:rtl/>
              </w:rPr>
              <w:t xml:space="preserve"> האנרגיה מתבקש לבטל את הסעיף הקובע כי כל עוד תוצרי יועצים אשר לא נבדקו ואושרו, הם לא ייחשבו ככאלו שנמסרו למשרד . </w:t>
            </w:r>
          </w:p>
          <w:p w14:paraId="607843D1" w14:textId="77777777" w:rsidR="004971E9" w:rsidRPr="00F714E1" w:rsidRDefault="004971E9" w:rsidP="00F714E1">
            <w:pPr>
              <w:tabs>
                <w:tab w:val="left" w:pos="8617"/>
              </w:tabs>
              <w:spacing w:line="360" w:lineRule="auto"/>
              <w:jc w:val="both"/>
              <w:rPr>
                <w:szCs w:val="24"/>
                <w:rtl/>
              </w:rPr>
            </w:pPr>
            <w:r w:rsidRPr="00F714E1">
              <w:rPr>
                <w:rFonts w:hint="eastAsia"/>
                <w:szCs w:val="24"/>
                <w:rtl/>
              </w:rPr>
              <w:lastRenderedPageBreak/>
              <w:t>האחריות</w:t>
            </w:r>
            <w:r w:rsidRPr="00F714E1">
              <w:rPr>
                <w:szCs w:val="24"/>
                <w:rtl/>
              </w:rPr>
              <w:t xml:space="preserve"> </w:t>
            </w:r>
            <w:r w:rsidRPr="00F714E1">
              <w:rPr>
                <w:rFonts w:hint="eastAsia"/>
                <w:szCs w:val="24"/>
                <w:rtl/>
              </w:rPr>
              <w:t>לבדיקה</w:t>
            </w:r>
            <w:r w:rsidRPr="00F714E1">
              <w:rPr>
                <w:szCs w:val="24"/>
                <w:rtl/>
              </w:rPr>
              <w:t xml:space="preserve"> </w:t>
            </w:r>
            <w:r w:rsidRPr="00F714E1">
              <w:rPr>
                <w:rFonts w:hint="eastAsia"/>
                <w:szCs w:val="24"/>
                <w:rtl/>
              </w:rPr>
              <w:t>ואישור</w:t>
            </w:r>
            <w:r w:rsidRPr="00F714E1">
              <w:rPr>
                <w:szCs w:val="24"/>
                <w:rtl/>
              </w:rPr>
              <w:t xml:space="preserve"> </w:t>
            </w:r>
            <w:r w:rsidRPr="00F714E1">
              <w:rPr>
                <w:rFonts w:hint="eastAsia"/>
                <w:szCs w:val="24"/>
                <w:rtl/>
              </w:rPr>
              <w:t>תוצרים</w:t>
            </w:r>
            <w:r w:rsidRPr="00F714E1">
              <w:rPr>
                <w:szCs w:val="24"/>
                <w:rtl/>
              </w:rPr>
              <w:t xml:space="preserve"> </w:t>
            </w:r>
            <w:r w:rsidRPr="00F714E1">
              <w:rPr>
                <w:rFonts w:hint="eastAsia"/>
                <w:szCs w:val="24"/>
                <w:rtl/>
              </w:rPr>
              <w:t>שיתקבלו</w:t>
            </w:r>
            <w:r w:rsidRPr="00F714E1">
              <w:rPr>
                <w:szCs w:val="24"/>
                <w:rtl/>
              </w:rPr>
              <w:t xml:space="preserve"> </w:t>
            </w:r>
            <w:r w:rsidRPr="00F714E1">
              <w:rPr>
                <w:rFonts w:hint="eastAsia"/>
                <w:szCs w:val="24"/>
                <w:rtl/>
              </w:rPr>
              <w:t>אצל</w:t>
            </w:r>
            <w:r w:rsidRPr="00F714E1">
              <w:rPr>
                <w:szCs w:val="24"/>
                <w:rtl/>
              </w:rPr>
              <w:t xml:space="preserve"> </w:t>
            </w:r>
            <w:r w:rsidRPr="00F714E1">
              <w:rPr>
                <w:rFonts w:hint="eastAsia"/>
                <w:szCs w:val="24"/>
                <w:rtl/>
              </w:rPr>
              <w:t>המשרד</w:t>
            </w:r>
            <w:r w:rsidRPr="00F714E1">
              <w:rPr>
                <w:szCs w:val="24"/>
                <w:rtl/>
              </w:rPr>
              <w:t xml:space="preserve"> </w:t>
            </w:r>
            <w:r w:rsidRPr="00F714E1">
              <w:rPr>
                <w:rFonts w:hint="eastAsia"/>
                <w:szCs w:val="24"/>
                <w:rtl/>
              </w:rPr>
              <w:t>מיועצים</w:t>
            </w:r>
            <w:r w:rsidRPr="00F714E1">
              <w:rPr>
                <w:szCs w:val="24"/>
                <w:rtl/>
              </w:rPr>
              <w:t xml:space="preserve"> </w:t>
            </w:r>
            <w:r w:rsidRPr="00F714E1">
              <w:rPr>
                <w:rFonts w:hint="eastAsia"/>
                <w:szCs w:val="24"/>
                <w:rtl/>
              </w:rPr>
              <w:t>זוכים</w:t>
            </w:r>
            <w:r w:rsidRPr="00F714E1">
              <w:rPr>
                <w:szCs w:val="24"/>
                <w:rtl/>
              </w:rPr>
              <w:t xml:space="preserve">, </w:t>
            </w:r>
            <w:r w:rsidRPr="00F714E1">
              <w:rPr>
                <w:rFonts w:hint="eastAsia"/>
                <w:szCs w:val="24"/>
                <w:rtl/>
              </w:rPr>
              <w:t>אינה</w:t>
            </w:r>
            <w:r w:rsidRPr="00F714E1">
              <w:rPr>
                <w:szCs w:val="24"/>
                <w:rtl/>
              </w:rPr>
              <w:t xml:space="preserve"> </w:t>
            </w:r>
            <w:r w:rsidRPr="00F714E1">
              <w:rPr>
                <w:rFonts w:hint="eastAsia"/>
                <w:szCs w:val="24"/>
                <w:rtl/>
              </w:rPr>
              <w:t>בתחום</w:t>
            </w:r>
            <w:r w:rsidRPr="00F714E1">
              <w:rPr>
                <w:szCs w:val="24"/>
                <w:rtl/>
              </w:rPr>
              <w:t xml:space="preserve"> </w:t>
            </w:r>
            <w:r w:rsidRPr="00F714E1">
              <w:rPr>
                <w:rFonts w:hint="eastAsia"/>
                <w:szCs w:val="24"/>
                <w:rtl/>
              </w:rPr>
              <w:t>היועצים</w:t>
            </w:r>
            <w:r w:rsidRPr="00F714E1">
              <w:rPr>
                <w:szCs w:val="24"/>
                <w:rtl/>
              </w:rPr>
              <w:t xml:space="preserve"> </w:t>
            </w:r>
            <w:r w:rsidRPr="00F714E1">
              <w:rPr>
                <w:rFonts w:hint="eastAsia"/>
                <w:szCs w:val="24"/>
                <w:rtl/>
              </w:rPr>
              <w:t>ואינה</w:t>
            </w:r>
            <w:r w:rsidRPr="00F714E1">
              <w:rPr>
                <w:szCs w:val="24"/>
                <w:rtl/>
              </w:rPr>
              <w:t xml:space="preserve"> </w:t>
            </w:r>
            <w:r w:rsidRPr="00F714E1">
              <w:rPr>
                <w:rFonts w:hint="eastAsia"/>
                <w:szCs w:val="24"/>
                <w:rtl/>
              </w:rPr>
              <w:t>נתונה</w:t>
            </w:r>
            <w:r w:rsidRPr="00F714E1">
              <w:rPr>
                <w:szCs w:val="24"/>
                <w:rtl/>
              </w:rPr>
              <w:t xml:space="preserve"> </w:t>
            </w:r>
            <w:r w:rsidRPr="00F714E1">
              <w:rPr>
                <w:rFonts w:hint="eastAsia"/>
                <w:szCs w:val="24"/>
                <w:rtl/>
              </w:rPr>
              <w:t>לשליטתם</w:t>
            </w:r>
            <w:r w:rsidRPr="00F714E1">
              <w:rPr>
                <w:szCs w:val="24"/>
                <w:rtl/>
              </w:rPr>
              <w:t>.</w:t>
            </w:r>
          </w:p>
        </w:tc>
        <w:tc>
          <w:tcPr>
            <w:tcW w:w="2612" w:type="dxa"/>
          </w:tcPr>
          <w:p w14:paraId="00CE8D55" w14:textId="504A24A0" w:rsidR="004971E9" w:rsidRPr="00F714E1" w:rsidRDefault="00BB73CF"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lastRenderedPageBreak/>
              <w:t>הבקשה</w:t>
            </w:r>
            <w:r w:rsidRPr="00F714E1">
              <w:rPr>
                <w:rFonts w:asciiTheme="majorBidi" w:hAnsiTheme="majorBidi"/>
                <w:szCs w:val="24"/>
                <w:rtl/>
              </w:rPr>
              <w:t xml:space="preserve"> </w:t>
            </w:r>
            <w:r w:rsidRPr="00F714E1">
              <w:rPr>
                <w:rFonts w:asciiTheme="majorBidi" w:hAnsiTheme="majorBidi" w:hint="eastAsia"/>
                <w:szCs w:val="24"/>
                <w:rtl/>
              </w:rPr>
              <w:t>נדחית</w:t>
            </w:r>
            <w:r w:rsidRPr="00F714E1">
              <w:rPr>
                <w:rFonts w:asciiTheme="majorBidi" w:hAnsiTheme="majorBidi"/>
                <w:szCs w:val="24"/>
                <w:rtl/>
              </w:rPr>
              <w:t>.</w:t>
            </w:r>
          </w:p>
        </w:tc>
      </w:tr>
      <w:tr w:rsidR="004971E9" w:rsidRPr="00F714E1" w14:paraId="7686396C" w14:textId="77777777" w:rsidTr="00975C09">
        <w:tc>
          <w:tcPr>
            <w:tcW w:w="525" w:type="dxa"/>
          </w:tcPr>
          <w:p w14:paraId="0F883F5A"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18</w:t>
            </w:r>
          </w:p>
        </w:tc>
        <w:tc>
          <w:tcPr>
            <w:tcW w:w="1368" w:type="dxa"/>
          </w:tcPr>
          <w:p w14:paraId="78F32184"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16</w:t>
            </w:r>
          </w:p>
        </w:tc>
        <w:tc>
          <w:tcPr>
            <w:tcW w:w="1299" w:type="dxa"/>
          </w:tcPr>
          <w:p w14:paraId="2259C7E4"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2.6.1.</w:t>
            </w:r>
          </w:p>
        </w:tc>
        <w:tc>
          <w:tcPr>
            <w:tcW w:w="3835" w:type="dxa"/>
          </w:tcPr>
          <w:p w14:paraId="69564C85" w14:textId="77777777" w:rsidR="004971E9" w:rsidRPr="00F714E1" w:rsidRDefault="004971E9" w:rsidP="00F714E1">
            <w:pPr>
              <w:tabs>
                <w:tab w:val="left" w:pos="2149"/>
              </w:tabs>
              <w:rPr>
                <w:rFonts w:ascii="David" w:hAnsi="David"/>
                <w:szCs w:val="24"/>
                <w:rtl/>
              </w:rPr>
            </w:pPr>
            <w:r w:rsidRPr="00F714E1">
              <w:rPr>
                <w:rFonts w:ascii="David" w:hAnsi="David" w:hint="eastAsia"/>
                <w:szCs w:val="24"/>
                <w:rtl/>
              </w:rPr>
              <w:t>מהו</w:t>
            </w:r>
            <w:r w:rsidRPr="00F714E1">
              <w:rPr>
                <w:rFonts w:ascii="David" w:hAnsi="David"/>
                <w:szCs w:val="24"/>
                <w:rtl/>
              </w:rPr>
              <w:t xml:space="preserve"> קריטריון הקילומטרים שישולמו ע"י משרד האנרגיה עבור נסיעות של זוכים במכרז? אם </w:t>
            </w:r>
            <w:r w:rsidRPr="00F714E1">
              <w:rPr>
                <w:rFonts w:ascii="David" w:hAnsi="David" w:hint="eastAsia"/>
                <w:szCs w:val="24"/>
                <w:rtl/>
              </w:rPr>
              <w:t>המרחקים</w:t>
            </w:r>
            <w:r w:rsidRPr="00F714E1">
              <w:rPr>
                <w:rFonts w:ascii="David" w:hAnsi="David"/>
                <w:szCs w:val="24"/>
                <w:rtl/>
              </w:rPr>
              <w:t xml:space="preserve"> בקילומטרים לא זהים למפות גוגל, האם אפשר לפרסם בתשובה </w:t>
            </w:r>
            <w:r w:rsidRPr="00F714E1">
              <w:rPr>
                <w:rFonts w:ascii="David" w:hAnsi="David" w:hint="eastAsia"/>
                <w:szCs w:val="24"/>
                <w:rtl/>
              </w:rPr>
              <w:t>טבלת</w:t>
            </w:r>
            <w:r w:rsidRPr="00F714E1">
              <w:rPr>
                <w:rFonts w:ascii="David" w:hAnsi="David"/>
                <w:szCs w:val="24"/>
                <w:rtl/>
              </w:rPr>
              <w:t xml:space="preserve"> </w:t>
            </w:r>
            <w:r w:rsidRPr="00F714E1">
              <w:rPr>
                <w:rFonts w:ascii="David" w:hAnsi="David" w:hint="eastAsia"/>
                <w:szCs w:val="24"/>
                <w:rtl/>
              </w:rPr>
              <w:t>מרחקים</w:t>
            </w:r>
            <w:r w:rsidRPr="00F714E1">
              <w:rPr>
                <w:rFonts w:ascii="David" w:hAnsi="David"/>
                <w:szCs w:val="24"/>
                <w:rtl/>
              </w:rPr>
              <w:t xml:space="preserve"> </w:t>
            </w:r>
            <w:r w:rsidRPr="00F714E1">
              <w:rPr>
                <w:rFonts w:ascii="David" w:hAnsi="David" w:hint="eastAsia"/>
                <w:szCs w:val="24"/>
                <w:rtl/>
              </w:rPr>
              <w:t>בקילומטרים</w:t>
            </w:r>
            <w:r w:rsidRPr="00F714E1">
              <w:rPr>
                <w:rFonts w:ascii="David" w:hAnsi="David"/>
                <w:szCs w:val="24"/>
                <w:rtl/>
              </w:rPr>
              <w:t xml:space="preserve"> </w:t>
            </w:r>
            <w:r w:rsidRPr="00F714E1">
              <w:rPr>
                <w:rFonts w:ascii="David" w:hAnsi="David" w:hint="eastAsia"/>
                <w:szCs w:val="24"/>
                <w:rtl/>
              </w:rPr>
              <w:t>שישולמו</w:t>
            </w:r>
            <w:r w:rsidRPr="00F714E1">
              <w:rPr>
                <w:rFonts w:ascii="David" w:hAnsi="David"/>
                <w:szCs w:val="24"/>
                <w:rtl/>
              </w:rPr>
              <w:t xml:space="preserve"> </w:t>
            </w:r>
            <w:r w:rsidRPr="00F714E1">
              <w:rPr>
                <w:rFonts w:ascii="David" w:hAnsi="David" w:hint="eastAsia"/>
                <w:szCs w:val="24"/>
                <w:rtl/>
              </w:rPr>
              <w:t>ליועצים</w:t>
            </w:r>
            <w:r w:rsidRPr="00F714E1">
              <w:rPr>
                <w:rFonts w:ascii="David" w:hAnsi="David"/>
                <w:szCs w:val="24"/>
                <w:rtl/>
              </w:rPr>
              <w:t xml:space="preserve"> מכל עיר מוצא ולכל יעד? </w:t>
            </w:r>
          </w:p>
          <w:p w14:paraId="2EC26A3A" w14:textId="77777777" w:rsidR="004971E9" w:rsidRPr="00F714E1" w:rsidRDefault="004971E9" w:rsidP="00F714E1">
            <w:pPr>
              <w:tabs>
                <w:tab w:val="left" w:pos="8617"/>
              </w:tabs>
              <w:spacing w:line="360" w:lineRule="auto"/>
              <w:jc w:val="both"/>
              <w:rPr>
                <w:rFonts w:ascii="David" w:hAnsi="David"/>
                <w:szCs w:val="24"/>
                <w:rtl/>
              </w:rPr>
            </w:pPr>
          </w:p>
        </w:tc>
        <w:tc>
          <w:tcPr>
            <w:tcW w:w="2612" w:type="dxa"/>
          </w:tcPr>
          <w:p w14:paraId="7371F9BA" w14:textId="476BE006" w:rsidR="004971E9" w:rsidRPr="00F714E1" w:rsidRDefault="00423C90" w:rsidP="00F714E1">
            <w:pPr>
              <w:tabs>
                <w:tab w:val="left" w:pos="8617"/>
              </w:tabs>
              <w:spacing w:line="360" w:lineRule="auto"/>
              <w:jc w:val="both"/>
              <w:rPr>
                <w:rFonts w:asciiTheme="majorBidi" w:hAnsiTheme="majorBidi"/>
                <w:szCs w:val="24"/>
                <w:rtl/>
              </w:rPr>
            </w:pPr>
            <w:r>
              <w:rPr>
                <w:rFonts w:asciiTheme="majorBidi" w:hAnsiTheme="majorBidi" w:hint="cs"/>
                <w:szCs w:val="24"/>
                <w:rtl/>
              </w:rPr>
              <w:t>ראו תשובה לשאלה 14</w:t>
            </w:r>
          </w:p>
        </w:tc>
      </w:tr>
      <w:tr w:rsidR="004971E9" w:rsidRPr="00F714E1" w14:paraId="0174FD23" w14:textId="77777777" w:rsidTr="00975C09">
        <w:tc>
          <w:tcPr>
            <w:tcW w:w="525" w:type="dxa"/>
          </w:tcPr>
          <w:p w14:paraId="1655D0F5"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19</w:t>
            </w:r>
          </w:p>
        </w:tc>
        <w:tc>
          <w:tcPr>
            <w:tcW w:w="1368" w:type="dxa"/>
          </w:tcPr>
          <w:p w14:paraId="753E100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16</w:t>
            </w:r>
          </w:p>
        </w:tc>
        <w:tc>
          <w:tcPr>
            <w:tcW w:w="1299" w:type="dxa"/>
          </w:tcPr>
          <w:p w14:paraId="68FAED1C"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2.6.1</w:t>
            </w:r>
          </w:p>
        </w:tc>
        <w:tc>
          <w:tcPr>
            <w:tcW w:w="3835" w:type="dxa"/>
          </w:tcPr>
          <w:p w14:paraId="7D67271B" w14:textId="77777777" w:rsidR="004971E9" w:rsidRPr="00F714E1" w:rsidRDefault="004971E9" w:rsidP="00F714E1">
            <w:pPr>
              <w:tabs>
                <w:tab w:val="left" w:pos="2149"/>
              </w:tabs>
              <w:rPr>
                <w:rFonts w:ascii="David" w:hAnsi="David"/>
                <w:szCs w:val="24"/>
                <w:rtl/>
              </w:rPr>
            </w:pPr>
            <w:r w:rsidRPr="00F714E1">
              <w:rPr>
                <w:rFonts w:ascii="David" w:hAnsi="David"/>
                <w:szCs w:val="24"/>
                <w:rtl/>
              </w:rPr>
              <w:t xml:space="preserve">האם ישולם עדכון לתעריף </w:t>
            </w:r>
            <w:r w:rsidRPr="00F714E1">
              <w:rPr>
                <w:rFonts w:ascii="David" w:hAnsi="David" w:hint="eastAsia"/>
                <w:szCs w:val="24"/>
                <w:rtl/>
              </w:rPr>
              <w:t>החשכ</w:t>
            </w:r>
            <w:r w:rsidRPr="00F714E1">
              <w:rPr>
                <w:rFonts w:ascii="David" w:hAnsi="David"/>
                <w:szCs w:val="24"/>
                <w:rtl/>
              </w:rPr>
              <w:t xml:space="preserve">"ל </w:t>
            </w:r>
            <w:r w:rsidRPr="00F714E1">
              <w:rPr>
                <w:rFonts w:ascii="David" w:hAnsi="David" w:hint="eastAsia"/>
                <w:szCs w:val="24"/>
                <w:rtl/>
              </w:rPr>
              <w:t>ל</w:t>
            </w:r>
            <w:r w:rsidRPr="00F714E1">
              <w:rPr>
                <w:rFonts w:ascii="David" w:hAnsi="David"/>
                <w:szCs w:val="24"/>
                <w:rtl/>
              </w:rPr>
              <w:t xml:space="preserve">תשלום עבור ק"מ נסיעות </w:t>
            </w:r>
            <w:r w:rsidRPr="00F714E1">
              <w:rPr>
                <w:rFonts w:ascii="David" w:hAnsi="David" w:hint="eastAsia"/>
                <w:szCs w:val="24"/>
                <w:rtl/>
              </w:rPr>
              <w:t>הזוכה</w:t>
            </w:r>
            <w:r w:rsidRPr="00F714E1">
              <w:rPr>
                <w:rFonts w:ascii="David" w:hAnsi="David"/>
                <w:szCs w:val="24"/>
                <w:rtl/>
              </w:rPr>
              <w:t xml:space="preserve"> ? </w:t>
            </w:r>
          </w:p>
          <w:p w14:paraId="79543223" w14:textId="77777777" w:rsidR="004971E9" w:rsidRPr="00F714E1" w:rsidRDefault="004971E9" w:rsidP="00F714E1">
            <w:pPr>
              <w:tabs>
                <w:tab w:val="left" w:pos="2149"/>
              </w:tabs>
              <w:rPr>
                <w:rFonts w:ascii="David" w:hAnsi="David"/>
                <w:szCs w:val="24"/>
                <w:rtl/>
              </w:rPr>
            </w:pPr>
            <w:r w:rsidRPr="00F714E1">
              <w:rPr>
                <w:rFonts w:ascii="David" w:hAnsi="David"/>
                <w:szCs w:val="24"/>
                <w:rtl/>
              </w:rPr>
              <w:t xml:space="preserve">כדי להשוות את התעריף של החשכ"ל לעלויות המעודכנות והראליות של רכב ואחזקתו, </w:t>
            </w:r>
            <w:r w:rsidRPr="00F714E1">
              <w:rPr>
                <w:rFonts w:ascii="David" w:hAnsi="David" w:hint="eastAsia"/>
                <w:szCs w:val="24"/>
                <w:rtl/>
              </w:rPr>
              <w:t>צריך</w:t>
            </w:r>
            <w:r w:rsidRPr="00F714E1">
              <w:rPr>
                <w:rFonts w:ascii="David" w:hAnsi="David"/>
                <w:szCs w:val="24"/>
                <w:rtl/>
              </w:rPr>
              <w:t xml:space="preserve"> להעלות את התעריף בעוד 30% . </w:t>
            </w:r>
          </w:p>
          <w:p w14:paraId="2E146852" w14:textId="77777777" w:rsidR="004971E9" w:rsidRPr="00F714E1" w:rsidRDefault="004971E9" w:rsidP="00F714E1">
            <w:pPr>
              <w:tabs>
                <w:tab w:val="left" w:pos="8617"/>
              </w:tabs>
              <w:spacing w:line="360" w:lineRule="auto"/>
              <w:jc w:val="both"/>
              <w:rPr>
                <w:rFonts w:ascii="David" w:hAnsi="David"/>
                <w:szCs w:val="24"/>
                <w:rtl/>
              </w:rPr>
            </w:pPr>
          </w:p>
        </w:tc>
        <w:tc>
          <w:tcPr>
            <w:tcW w:w="2612" w:type="dxa"/>
          </w:tcPr>
          <w:p w14:paraId="5FF2D227" w14:textId="107E0E1D" w:rsidR="004971E9" w:rsidRPr="00F714E1" w:rsidRDefault="00423C90" w:rsidP="00D77B74">
            <w:pPr>
              <w:tabs>
                <w:tab w:val="left" w:pos="8617"/>
              </w:tabs>
              <w:spacing w:line="360" w:lineRule="auto"/>
              <w:rPr>
                <w:rFonts w:asciiTheme="majorBidi" w:hAnsiTheme="majorBidi"/>
                <w:szCs w:val="24"/>
                <w:rtl/>
              </w:rPr>
            </w:pPr>
            <w:r>
              <w:rPr>
                <w:rFonts w:asciiTheme="majorBidi" w:hAnsiTheme="majorBidi" w:hint="cs"/>
                <w:szCs w:val="24"/>
                <w:rtl/>
              </w:rPr>
              <w:t>לאחר תום  18 חודשים מיום ההתקשרות ובהתאם לעדכוני חשכ"ל שיפורסמו יבוצעו עדכונים לתעריף</w:t>
            </w:r>
          </w:p>
        </w:tc>
      </w:tr>
      <w:tr w:rsidR="004971E9" w:rsidRPr="00F714E1" w14:paraId="29AA8E3E" w14:textId="77777777" w:rsidTr="00975C09">
        <w:tc>
          <w:tcPr>
            <w:tcW w:w="525" w:type="dxa"/>
          </w:tcPr>
          <w:p w14:paraId="001FC876"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20</w:t>
            </w:r>
          </w:p>
        </w:tc>
        <w:tc>
          <w:tcPr>
            <w:tcW w:w="1368" w:type="dxa"/>
          </w:tcPr>
          <w:p w14:paraId="5E5A18C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16</w:t>
            </w:r>
          </w:p>
        </w:tc>
        <w:tc>
          <w:tcPr>
            <w:tcW w:w="1299" w:type="dxa"/>
          </w:tcPr>
          <w:p w14:paraId="4176762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2.6.1</w:t>
            </w:r>
          </w:p>
        </w:tc>
        <w:tc>
          <w:tcPr>
            <w:tcW w:w="3835" w:type="dxa"/>
          </w:tcPr>
          <w:p w14:paraId="78A0A0E5"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David" w:hAnsi="David"/>
                <w:szCs w:val="24"/>
                <w:rtl/>
              </w:rPr>
              <w:t xml:space="preserve">האם (בנוסף לקילומטרים נסיעות) </w:t>
            </w:r>
            <w:r w:rsidRPr="00F714E1">
              <w:rPr>
                <w:rFonts w:ascii="David" w:hAnsi="David" w:hint="eastAsia"/>
                <w:szCs w:val="24"/>
                <w:rtl/>
              </w:rPr>
              <w:t>ישולם</w:t>
            </w:r>
            <w:r w:rsidRPr="00F714E1">
              <w:rPr>
                <w:rFonts w:ascii="David" w:hAnsi="David"/>
                <w:szCs w:val="24"/>
                <w:rtl/>
              </w:rPr>
              <w:t xml:space="preserve"> גם עבור שעות הנסיעות של היועץ?</w:t>
            </w:r>
          </w:p>
        </w:tc>
        <w:tc>
          <w:tcPr>
            <w:tcW w:w="2612" w:type="dxa"/>
          </w:tcPr>
          <w:p w14:paraId="45495765" w14:textId="3293AEDE" w:rsidR="004971E9" w:rsidRPr="00F714E1" w:rsidRDefault="00423C90" w:rsidP="00423C90">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ראו</w:t>
            </w:r>
            <w:r w:rsidRPr="00D77B74">
              <w:rPr>
                <w:rFonts w:asciiTheme="majorBidi" w:hAnsiTheme="majorBidi"/>
                <w:szCs w:val="24"/>
                <w:rtl/>
              </w:rPr>
              <w:t xml:space="preserve"> </w:t>
            </w:r>
            <w:r w:rsidRPr="00D77B74">
              <w:rPr>
                <w:rFonts w:asciiTheme="majorBidi" w:hAnsiTheme="majorBidi" w:hint="eastAsia"/>
                <w:szCs w:val="24"/>
                <w:rtl/>
              </w:rPr>
              <w:t>תשובה</w:t>
            </w:r>
            <w:r w:rsidRPr="00D77B74">
              <w:rPr>
                <w:rFonts w:asciiTheme="majorBidi" w:hAnsiTheme="majorBidi"/>
                <w:szCs w:val="24"/>
                <w:rtl/>
              </w:rPr>
              <w:t xml:space="preserve"> </w:t>
            </w:r>
            <w:r w:rsidRPr="00D77B74">
              <w:rPr>
                <w:rFonts w:asciiTheme="majorBidi" w:hAnsiTheme="majorBidi" w:hint="eastAsia"/>
                <w:szCs w:val="24"/>
                <w:rtl/>
              </w:rPr>
              <w:t>לשאלה</w:t>
            </w:r>
            <w:r w:rsidRPr="00D77B74">
              <w:rPr>
                <w:rFonts w:asciiTheme="majorBidi" w:hAnsiTheme="majorBidi"/>
                <w:szCs w:val="24"/>
                <w:rtl/>
              </w:rPr>
              <w:t xml:space="preserve"> 8</w:t>
            </w:r>
          </w:p>
        </w:tc>
      </w:tr>
      <w:tr w:rsidR="004971E9" w:rsidRPr="00F714E1" w14:paraId="1A19D11A" w14:textId="77777777" w:rsidTr="00975C09">
        <w:tc>
          <w:tcPr>
            <w:tcW w:w="525" w:type="dxa"/>
          </w:tcPr>
          <w:p w14:paraId="0F1F9E1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21</w:t>
            </w:r>
          </w:p>
        </w:tc>
        <w:tc>
          <w:tcPr>
            <w:tcW w:w="1368" w:type="dxa"/>
          </w:tcPr>
          <w:p w14:paraId="4B01A436"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szCs w:val="24"/>
                <w:rtl/>
              </w:rPr>
              <w:t>48</w:t>
            </w:r>
          </w:p>
        </w:tc>
        <w:tc>
          <w:tcPr>
            <w:tcW w:w="1299" w:type="dxa"/>
          </w:tcPr>
          <w:p w14:paraId="1905981E"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נספח</w:t>
            </w:r>
            <w:r w:rsidRPr="00F714E1">
              <w:rPr>
                <w:rFonts w:asciiTheme="majorBidi" w:hAnsiTheme="majorBidi"/>
                <w:szCs w:val="24"/>
                <w:rtl/>
              </w:rPr>
              <w:t xml:space="preserve"> </w:t>
            </w:r>
            <w:r w:rsidRPr="00F714E1">
              <w:rPr>
                <w:rFonts w:asciiTheme="majorBidi" w:hAnsiTheme="majorBidi" w:hint="eastAsia"/>
                <w:szCs w:val="24"/>
                <w:rtl/>
              </w:rPr>
              <w:t>י</w:t>
            </w:r>
            <w:r w:rsidRPr="00F714E1">
              <w:rPr>
                <w:rFonts w:asciiTheme="majorBidi" w:hAnsiTheme="majorBidi"/>
                <w:szCs w:val="24"/>
                <w:rtl/>
              </w:rPr>
              <w:t>'1</w:t>
            </w:r>
          </w:p>
        </w:tc>
        <w:tc>
          <w:tcPr>
            <w:tcW w:w="3835" w:type="dxa"/>
          </w:tcPr>
          <w:p w14:paraId="06A96AFA"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בעניין</w:t>
            </w:r>
            <w:r w:rsidRPr="00F714E1">
              <w:rPr>
                <w:rFonts w:asciiTheme="majorBidi" w:hAnsiTheme="majorBidi"/>
                <w:szCs w:val="24"/>
                <w:rtl/>
              </w:rPr>
              <w:t xml:space="preserve"> דרישה מיועצים להנחה נוספת על תעריפי החשכ"ל: </w:t>
            </w:r>
          </w:p>
          <w:p w14:paraId="2C79B584" w14:textId="77777777" w:rsidR="004971E9" w:rsidRPr="00F714E1" w:rsidRDefault="004971E9" w:rsidP="00F714E1">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אתם</w:t>
            </w:r>
            <w:r w:rsidRPr="00F714E1">
              <w:rPr>
                <w:rFonts w:asciiTheme="majorBidi" w:hAnsiTheme="majorBidi"/>
                <w:szCs w:val="24"/>
                <w:rtl/>
              </w:rPr>
              <w:t xml:space="preserve"> מכתיבים הנחה 10% על תעריפי החשכ"ל לעבודת יועצים. בנוסף, אתם דורשים שכל הצעה תגלם הנחה נוספת על הלעיל. בהתחשב בתעריף הנמוך ממילא כאמור, האם הצעה שלא תכלול הנחה נוספת כאמור, תיפסל על הסף? </w:t>
            </w:r>
          </w:p>
        </w:tc>
        <w:tc>
          <w:tcPr>
            <w:tcW w:w="2612" w:type="dxa"/>
          </w:tcPr>
          <w:p w14:paraId="54354160" w14:textId="77777777" w:rsidR="004971E9" w:rsidRPr="00F714E1" w:rsidRDefault="00A83B1D" w:rsidP="00F714E1">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ראו</w:t>
            </w:r>
            <w:r w:rsidRPr="00D77B74">
              <w:rPr>
                <w:rFonts w:asciiTheme="majorBidi" w:hAnsiTheme="majorBidi"/>
                <w:szCs w:val="24"/>
                <w:rtl/>
              </w:rPr>
              <w:t xml:space="preserve"> </w:t>
            </w:r>
            <w:r w:rsidRPr="00D77B74">
              <w:rPr>
                <w:rFonts w:asciiTheme="majorBidi" w:hAnsiTheme="majorBidi" w:hint="eastAsia"/>
                <w:szCs w:val="24"/>
                <w:rtl/>
              </w:rPr>
              <w:t>תשובה</w:t>
            </w:r>
            <w:r w:rsidRPr="00D77B74">
              <w:rPr>
                <w:rFonts w:asciiTheme="majorBidi" w:hAnsiTheme="majorBidi"/>
                <w:szCs w:val="24"/>
                <w:rtl/>
              </w:rPr>
              <w:t xml:space="preserve"> </w:t>
            </w:r>
            <w:r w:rsidRPr="00D77B74">
              <w:rPr>
                <w:rFonts w:asciiTheme="majorBidi" w:hAnsiTheme="majorBidi" w:hint="eastAsia"/>
                <w:szCs w:val="24"/>
                <w:rtl/>
              </w:rPr>
              <w:t>לשאלה</w:t>
            </w:r>
            <w:r w:rsidRPr="00D77B74">
              <w:rPr>
                <w:rFonts w:asciiTheme="majorBidi" w:hAnsiTheme="majorBidi"/>
                <w:szCs w:val="24"/>
                <w:rtl/>
              </w:rPr>
              <w:t xml:space="preserve"> 7</w:t>
            </w:r>
          </w:p>
        </w:tc>
      </w:tr>
      <w:tr w:rsidR="00204665" w:rsidRPr="00F714E1" w14:paraId="20AF6394" w14:textId="77777777" w:rsidTr="00975C09">
        <w:tc>
          <w:tcPr>
            <w:tcW w:w="525" w:type="dxa"/>
          </w:tcPr>
          <w:p w14:paraId="6B778206" w14:textId="77777777" w:rsidR="00204665" w:rsidRPr="00F714E1" w:rsidRDefault="00204665" w:rsidP="00204665">
            <w:pPr>
              <w:tabs>
                <w:tab w:val="left" w:pos="8617"/>
              </w:tabs>
              <w:spacing w:line="360" w:lineRule="auto"/>
              <w:jc w:val="both"/>
              <w:rPr>
                <w:rFonts w:asciiTheme="majorBidi" w:hAnsiTheme="majorBidi"/>
                <w:szCs w:val="24"/>
                <w:rtl/>
              </w:rPr>
            </w:pPr>
            <w:r w:rsidRPr="00F714E1">
              <w:rPr>
                <w:rFonts w:asciiTheme="majorBidi" w:hAnsiTheme="majorBidi"/>
                <w:szCs w:val="24"/>
                <w:rtl/>
              </w:rPr>
              <w:t>22</w:t>
            </w:r>
          </w:p>
        </w:tc>
        <w:tc>
          <w:tcPr>
            <w:tcW w:w="1368" w:type="dxa"/>
          </w:tcPr>
          <w:p w14:paraId="62C40721" w14:textId="77777777" w:rsidR="00204665" w:rsidRPr="00423C90" w:rsidRDefault="00204665" w:rsidP="00204665">
            <w:pPr>
              <w:rPr>
                <w:szCs w:val="24"/>
                <w:rtl/>
              </w:rPr>
            </w:pPr>
            <w:r w:rsidRPr="00423C90">
              <w:rPr>
                <w:szCs w:val="24"/>
                <w:rtl/>
              </w:rPr>
              <w:t>7</w:t>
            </w:r>
          </w:p>
          <w:p w14:paraId="15526D02" w14:textId="77777777" w:rsidR="00204665" w:rsidRPr="00F714E1" w:rsidRDefault="00204665" w:rsidP="00204665">
            <w:pPr>
              <w:tabs>
                <w:tab w:val="left" w:pos="8617"/>
              </w:tabs>
              <w:spacing w:line="360" w:lineRule="auto"/>
              <w:jc w:val="both"/>
              <w:rPr>
                <w:rFonts w:asciiTheme="majorBidi" w:hAnsiTheme="majorBidi"/>
                <w:szCs w:val="24"/>
                <w:rtl/>
              </w:rPr>
            </w:pPr>
            <w:r w:rsidRPr="00423C90">
              <w:rPr>
                <w:szCs w:val="24"/>
                <w:rtl/>
              </w:rPr>
              <w:t>19</w:t>
            </w:r>
          </w:p>
        </w:tc>
        <w:tc>
          <w:tcPr>
            <w:tcW w:w="1299" w:type="dxa"/>
          </w:tcPr>
          <w:p w14:paraId="162CAE69" w14:textId="77777777" w:rsidR="00204665" w:rsidRPr="00423C90" w:rsidRDefault="00204665" w:rsidP="00204665">
            <w:pPr>
              <w:rPr>
                <w:szCs w:val="24"/>
                <w:rtl/>
              </w:rPr>
            </w:pPr>
            <w:r w:rsidRPr="00423C90">
              <w:rPr>
                <w:szCs w:val="24"/>
                <w:rtl/>
              </w:rPr>
              <w:t>5.2</w:t>
            </w:r>
          </w:p>
          <w:p w14:paraId="4B2BACF6" w14:textId="77777777" w:rsidR="00204665" w:rsidRPr="00F714E1" w:rsidRDefault="00204665" w:rsidP="00204665">
            <w:pPr>
              <w:tabs>
                <w:tab w:val="left" w:pos="8617"/>
              </w:tabs>
              <w:spacing w:line="360" w:lineRule="auto"/>
              <w:jc w:val="both"/>
              <w:rPr>
                <w:rFonts w:asciiTheme="majorBidi" w:hAnsiTheme="majorBidi"/>
                <w:szCs w:val="24"/>
                <w:rtl/>
              </w:rPr>
            </w:pPr>
            <w:r w:rsidRPr="00423C90">
              <w:rPr>
                <w:szCs w:val="24"/>
                <w:rtl/>
              </w:rPr>
              <w:t xml:space="preserve">4. </w:t>
            </w:r>
            <w:r w:rsidRPr="00423C90">
              <w:rPr>
                <w:rFonts w:hint="eastAsia"/>
                <w:szCs w:val="24"/>
                <w:rtl/>
              </w:rPr>
              <w:t>א</w:t>
            </w:r>
          </w:p>
        </w:tc>
        <w:tc>
          <w:tcPr>
            <w:tcW w:w="3835" w:type="dxa"/>
          </w:tcPr>
          <w:p w14:paraId="659749C2" w14:textId="77777777" w:rsidR="00204665" w:rsidRPr="00F714E1" w:rsidRDefault="00204665" w:rsidP="00204665">
            <w:pPr>
              <w:tabs>
                <w:tab w:val="left" w:pos="8617"/>
              </w:tabs>
              <w:spacing w:line="360" w:lineRule="auto"/>
              <w:jc w:val="both"/>
              <w:rPr>
                <w:rFonts w:asciiTheme="majorBidi" w:hAnsiTheme="majorBidi"/>
                <w:szCs w:val="24"/>
                <w:rtl/>
              </w:rPr>
            </w:pPr>
            <w:r w:rsidRPr="00423C90">
              <w:rPr>
                <w:rFonts w:hint="eastAsia"/>
                <w:szCs w:val="24"/>
                <w:rtl/>
              </w:rPr>
              <w:t>תקופת</w:t>
            </w:r>
            <w:r w:rsidRPr="00423C90">
              <w:rPr>
                <w:szCs w:val="24"/>
                <w:rtl/>
              </w:rPr>
              <w:t xml:space="preserve"> </w:t>
            </w:r>
            <w:r w:rsidRPr="00423C90">
              <w:rPr>
                <w:rFonts w:hint="eastAsia"/>
                <w:szCs w:val="24"/>
                <w:rtl/>
              </w:rPr>
              <w:t>החוזה</w:t>
            </w:r>
            <w:r w:rsidRPr="00423C90">
              <w:rPr>
                <w:szCs w:val="24"/>
                <w:rtl/>
              </w:rPr>
              <w:t xml:space="preserve"> </w:t>
            </w:r>
            <w:r w:rsidRPr="00423C90">
              <w:rPr>
                <w:rFonts w:hint="eastAsia"/>
                <w:szCs w:val="24"/>
                <w:rtl/>
              </w:rPr>
              <w:t>הינה</w:t>
            </w:r>
            <w:r w:rsidRPr="00423C90">
              <w:rPr>
                <w:szCs w:val="24"/>
                <w:rtl/>
              </w:rPr>
              <w:t xml:space="preserve"> </w:t>
            </w:r>
            <w:r w:rsidRPr="00423C90">
              <w:rPr>
                <w:rFonts w:hint="eastAsia"/>
                <w:szCs w:val="24"/>
                <w:rtl/>
              </w:rPr>
              <w:t>מיום</w:t>
            </w:r>
            <w:r w:rsidRPr="00423C90">
              <w:rPr>
                <w:szCs w:val="24"/>
                <w:rtl/>
              </w:rPr>
              <w:t xml:space="preserve"> </w:t>
            </w:r>
            <w:r w:rsidRPr="00423C90">
              <w:rPr>
                <w:rFonts w:hint="eastAsia"/>
                <w:szCs w:val="24"/>
                <w:rtl/>
              </w:rPr>
              <w:t>החתימה</w:t>
            </w:r>
            <w:r w:rsidRPr="00423C90">
              <w:rPr>
                <w:szCs w:val="24"/>
                <w:rtl/>
              </w:rPr>
              <w:t xml:space="preserve"> </w:t>
            </w:r>
            <w:r w:rsidRPr="00423C90">
              <w:rPr>
                <w:rFonts w:hint="eastAsia"/>
                <w:szCs w:val="24"/>
                <w:rtl/>
              </w:rPr>
              <w:t>ועד</w:t>
            </w:r>
            <w:r w:rsidRPr="00423C90">
              <w:rPr>
                <w:szCs w:val="24"/>
                <w:rtl/>
              </w:rPr>
              <w:t xml:space="preserve"> 31.3.2019. </w:t>
            </w:r>
            <w:r w:rsidRPr="00423C90">
              <w:rPr>
                <w:rFonts w:hint="eastAsia"/>
                <w:szCs w:val="24"/>
                <w:rtl/>
              </w:rPr>
              <w:t>בהערכת</w:t>
            </w:r>
            <w:r w:rsidRPr="00423C90">
              <w:rPr>
                <w:szCs w:val="24"/>
                <w:rtl/>
              </w:rPr>
              <w:t xml:space="preserve"> </w:t>
            </w:r>
            <w:r w:rsidRPr="00423C90">
              <w:rPr>
                <w:rFonts w:hint="eastAsia"/>
                <w:szCs w:val="24"/>
                <w:rtl/>
              </w:rPr>
              <w:t>זמן</w:t>
            </w:r>
            <w:r w:rsidRPr="00423C90">
              <w:rPr>
                <w:szCs w:val="24"/>
                <w:rtl/>
              </w:rPr>
              <w:t xml:space="preserve"> </w:t>
            </w:r>
            <w:r w:rsidRPr="00423C90">
              <w:rPr>
                <w:rFonts w:hint="eastAsia"/>
                <w:szCs w:val="24"/>
                <w:rtl/>
              </w:rPr>
              <w:t>ריאלית</w:t>
            </w:r>
            <w:r w:rsidRPr="00423C90">
              <w:rPr>
                <w:szCs w:val="24"/>
                <w:rtl/>
              </w:rPr>
              <w:t xml:space="preserve"> </w:t>
            </w:r>
            <w:r w:rsidRPr="00423C90">
              <w:rPr>
                <w:rFonts w:hint="eastAsia"/>
                <w:szCs w:val="24"/>
                <w:rtl/>
              </w:rPr>
              <w:t>לבדיקת</w:t>
            </w:r>
            <w:r w:rsidRPr="00423C90">
              <w:rPr>
                <w:szCs w:val="24"/>
                <w:rtl/>
              </w:rPr>
              <w:t xml:space="preserve"> </w:t>
            </w:r>
            <w:r w:rsidRPr="00423C90">
              <w:rPr>
                <w:rFonts w:hint="eastAsia"/>
                <w:szCs w:val="24"/>
                <w:rtl/>
              </w:rPr>
              <w:t>המכרז</w:t>
            </w:r>
            <w:r w:rsidRPr="00423C90">
              <w:rPr>
                <w:szCs w:val="24"/>
                <w:rtl/>
              </w:rPr>
              <w:t xml:space="preserve">, </w:t>
            </w:r>
            <w:r w:rsidRPr="00423C90">
              <w:rPr>
                <w:rFonts w:hint="eastAsia"/>
                <w:szCs w:val="24"/>
                <w:rtl/>
              </w:rPr>
              <w:t>הכרזה</w:t>
            </w:r>
            <w:r w:rsidRPr="00423C90">
              <w:rPr>
                <w:szCs w:val="24"/>
                <w:rtl/>
              </w:rPr>
              <w:t xml:space="preserve"> </w:t>
            </w:r>
            <w:r w:rsidRPr="00423C90">
              <w:rPr>
                <w:rFonts w:hint="eastAsia"/>
                <w:szCs w:val="24"/>
                <w:rtl/>
              </w:rPr>
              <w:t>על</w:t>
            </w:r>
            <w:r w:rsidRPr="00423C90">
              <w:rPr>
                <w:szCs w:val="24"/>
                <w:rtl/>
              </w:rPr>
              <w:t xml:space="preserve"> </w:t>
            </w:r>
            <w:r w:rsidRPr="00423C90">
              <w:rPr>
                <w:rFonts w:hint="eastAsia"/>
                <w:szCs w:val="24"/>
                <w:rtl/>
              </w:rPr>
              <w:t>זוכה</w:t>
            </w:r>
            <w:r w:rsidRPr="00423C90">
              <w:rPr>
                <w:szCs w:val="24"/>
                <w:rtl/>
              </w:rPr>
              <w:t xml:space="preserve">, </w:t>
            </w:r>
            <w:r w:rsidRPr="00423C90">
              <w:rPr>
                <w:rFonts w:hint="eastAsia"/>
                <w:szCs w:val="24"/>
                <w:rtl/>
              </w:rPr>
              <w:t>חתימה</w:t>
            </w:r>
            <w:r w:rsidRPr="00423C90">
              <w:rPr>
                <w:szCs w:val="24"/>
                <w:rtl/>
              </w:rPr>
              <w:t xml:space="preserve"> </w:t>
            </w:r>
            <w:r w:rsidRPr="00423C90">
              <w:rPr>
                <w:rFonts w:hint="eastAsia"/>
                <w:szCs w:val="24"/>
                <w:rtl/>
              </w:rPr>
              <w:t>על</w:t>
            </w:r>
            <w:r w:rsidRPr="00423C90">
              <w:rPr>
                <w:szCs w:val="24"/>
                <w:rtl/>
              </w:rPr>
              <w:t xml:space="preserve"> </w:t>
            </w:r>
            <w:r w:rsidRPr="00423C90">
              <w:rPr>
                <w:rFonts w:hint="eastAsia"/>
                <w:szCs w:val="24"/>
                <w:rtl/>
              </w:rPr>
              <w:t>חוזה</w:t>
            </w:r>
            <w:r w:rsidRPr="00423C90">
              <w:rPr>
                <w:szCs w:val="24"/>
                <w:rtl/>
              </w:rPr>
              <w:t xml:space="preserve"> </w:t>
            </w:r>
            <w:r w:rsidRPr="00423C90">
              <w:rPr>
                <w:rFonts w:hint="eastAsia"/>
                <w:szCs w:val="24"/>
                <w:rtl/>
              </w:rPr>
              <w:t>ותחילת</w:t>
            </w:r>
            <w:r w:rsidRPr="00423C90">
              <w:rPr>
                <w:szCs w:val="24"/>
                <w:rtl/>
              </w:rPr>
              <w:t xml:space="preserve"> </w:t>
            </w:r>
            <w:r w:rsidRPr="00423C90">
              <w:rPr>
                <w:rFonts w:hint="eastAsia"/>
                <w:szCs w:val="24"/>
                <w:rtl/>
              </w:rPr>
              <w:t>עבודה</w:t>
            </w:r>
            <w:r w:rsidRPr="00423C90">
              <w:rPr>
                <w:szCs w:val="24"/>
                <w:rtl/>
              </w:rPr>
              <w:t xml:space="preserve">, </w:t>
            </w:r>
            <w:r w:rsidRPr="00423C90">
              <w:rPr>
                <w:rFonts w:hint="eastAsia"/>
                <w:szCs w:val="24"/>
                <w:rtl/>
              </w:rPr>
              <w:t>מדובר</w:t>
            </w:r>
            <w:r w:rsidRPr="00423C90">
              <w:rPr>
                <w:szCs w:val="24"/>
                <w:rtl/>
              </w:rPr>
              <w:t xml:space="preserve"> </w:t>
            </w:r>
            <w:r w:rsidRPr="00423C90">
              <w:rPr>
                <w:rFonts w:hint="eastAsia"/>
                <w:szCs w:val="24"/>
                <w:rtl/>
              </w:rPr>
              <w:t>בלא</w:t>
            </w:r>
            <w:r w:rsidRPr="00423C90">
              <w:rPr>
                <w:szCs w:val="24"/>
                <w:rtl/>
              </w:rPr>
              <w:t xml:space="preserve"> </w:t>
            </w:r>
            <w:r w:rsidRPr="00423C90">
              <w:rPr>
                <w:rFonts w:hint="eastAsia"/>
                <w:szCs w:val="24"/>
                <w:rtl/>
              </w:rPr>
              <w:t>יותר</w:t>
            </w:r>
            <w:r w:rsidRPr="00423C90">
              <w:rPr>
                <w:szCs w:val="24"/>
                <w:rtl/>
              </w:rPr>
              <w:t xml:space="preserve"> </w:t>
            </w:r>
            <w:r w:rsidRPr="00423C90">
              <w:rPr>
                <w:rFonts w:hint="eastAsia"/>
                <w:szCs w:val="24"/>
                <w:rtl/>
              </w:rPr>
              <w:t>מחצי</w:t>
            </w:r>
            <w:r w:rsidRPr="00423C90">
              <w:rPr>
                <w:szCs w:val="24"/>
                <w:rtl/>
              </w:rPr>
              <w:t xml:space="preserve"> </w:t>
            </w:r>
            <w:r w:rsidRPr="00423C90">
              <w:rPr>
                <w:rFonts w:hint="eastAsia"/>
                <w:szCs w:val="24"/>
                <w:rtl/>
              </w:rPr>
              <w:t>שנת</w:t>
            </w:r>
            <w:r w:rsidRPr="00423C90">
              <w:rPr>
                <w:szCs w:val="24"/>
                <w:rtl/>
              </w:rPr>
              <w:t xml:space="preserve"> </w:t>
            </w:r>
            <w:r w:rsidRPr="00423C90">
              <w:rPr>
                <w:rFonts w:hint="eastAsia"/>
                <w:szCs w:val="24"/>
                <w:rtl/>
              </w:rPr>
              <w:t>פעילות</w:t>
            </w:r>
            <w:r w:rsidRPr="00423C90">
              <w:rPr>
                <w:szCs w:val="24"/>
                <w:rtl/>
              </w:rPr>
              <w:t xml:space="preserve">. </w:t>
            </w:r>
            <w:r w:rsidRPr="00423C90">
              <w:rPr>
                <w:rFonts w:hint="eastAsia"/>
                <w:szCs w:val="24"/>
                <w:rtl/>
              </w:rPr>
              <w:t>האם</w:t>
            </w:r>
            <w:r w:rsidRPr="00423C90">
              <w:rPr>
                <w:szCs w:val="24"/>
                <w:rtl/>
              </w:rPr>
              <w:t xml:space="preserve"> </w:t>
            </w:r>
            <w:r w:rsidRPr="00423C90">
              <w:rPr>
                <w:rFonts w:hint="eastAsia"/>
                <w:szCs w:val="24"/>
                <w:rtl/>
              </w:rPr>
              <w:t>לא</w:t>
            </w:r>
            <w:r w:rsidRPr="00423C90">
              <w:rPr>
                <w:szCs w:val="24"/>
                <w:rtl/>
              </w:rPr>
              <w:t xml:space="preserve"> </w:t>
            </w:r>
            <w:r w:rsidRPr="00423C90">
              <w:rPr>
                <w:rFonts w:hint="eastAsia"/>
                <w:szCs w:val="24"/>
                <w:rtl/>
              </w:rPr>
              <w:t>נכון</w:t>
            </w:r>
            <w:r w:rsidRPr="00423C90">
              <w:rPr>
                <w:szCs w:val="24"/>
                <w:rtl/>
              </w:rPr>
              <w:t xml:space="preserve"> </w:t>
            </w:r>
            <w:r w:rsidRPr="00423C90">
              <w:rPr>
                <w:rFonts w:hint="eastAsia"/>
                <w:szCs w:val="24"/>
                <w:rtl/>
              </w:rPr>
              <w:t>יותר</w:t>
            </w:r>
            <w:r w:rsidRPr="00423C90">
              <w:rPr>
                <w:szCs w:val="24"/>
                <w:rtl/>
              </w:rPr>
              <w:t xml:space="preserve"> </w:t>
            </w:r>
            <w:r w:rsidRPr="00423C90">
              <w:rPr>
                <w:rFonts w:hint="eastAsia"/>
                <w:szCs w:val="24"/>
                <w:rtl/>
              </w:rPr>
              <w:t>להגדיר</w:t>
            </w:r>
            <w:r w:rsidRPr="00423C90">
              <w:rPr>
                <w:szCs w:val="24"/>
                <w:rtl/>
              </w:rPr>
              <w:t xml:space="preserve"> </w:t>
            </w:r>
            <w:r w:rsidRPr="00423C90">
              <w:rPr>
                <w:rFonts w:hint="eastAsia"/>
                <w:szCs w:val="24"/>
                <w:rtl/>
              </w:rPr>
              <w:t>כי</w:t>
            </w:r>
            <w:r w:rsidRPr="00423C90">
              <w:rPr>
                <w:szCs w:val="24"/>
                <w:rtl/>
              </w:rPr>
              <w:t xml:space="preserve"> </w:t>
            </w:r>
            <w:r w:rsidRPr="00423C90">
              <w:rPr>
                <w:rFonts w:hint="eastAsia"/>
                <w:szCs w:val="24"/>
                <w:rtl/>
              </w:rPr>
              <w:t>תקופת</w:t>
            </w:r>
            <w:r w:rsidRPr="00423C90">
              <w:rPr>
                <w:szCs w:val="24"/>
                <w:rtl/>
              </w:rPr>
              <w:t xml:space="preserve"> </w:t>
            </w:r>
            <w:r w:rsidRPr="00423C90">
              <w:rPr>
                <w:rFonts w:hint="eastAsia"/>
                <w:szCs w:val="24"/>
                <w:rtl/>
              </w:rPr>
              <w:t>החוזה</w:t>
            </w:r>
            <w:r w:rsidRPr="00423C90">
              <w:rPr>
                <w:szCs w:val="24"/>
                <w:rtl/>
              </w:rPr>
              <w:t xml:space="preserve"> </w:t>
            </w:r>
            <w:r w:rsidRPr="00423C90">
              <w:rPr>
                <w:rFonts w:hint="eastAsia"/>
                <w:szCs w:val="24"/>
                <w:rtl/>
              </w:rPr>
              <w:t>הינה</w:t>
            </w:r>
            <w:r w:rsidRPr="00423C90">
              <w:rPr>
                <w:szCs w:val="24"/>
                <w:rtl/>
              </w:rPr>
              <w:t xml:space="preserve"> </w:t>
            </w:r>
            <w:r w:rsidRPr="00423C90">
              <w:rPr>
                <w:rFonts w:hint="eastAsia"/>
                <w:szCs w:val="24"/>
                <w:rtl/>
              </w:rPr>
              <w:t>שנה</w:t>
            </w:r>
            <w:r w:rsidRPr="00423C90">
              <w:rPr>
                <w:szCs w:val="24"/>
                <w:rtl/>
              </w:rPr>
              <w:t xml:space="preserve"> </w:t>
            </w:r>
            <w:r w:rsidRPr="00423C90">
              <w:rPr>
                <w:rFonts w:hint="eastAsia"/>
                <w:szCs w:val="24"/>
                <w:rtl/>
              </w:rPr>
              <w:t>מיום</w:t>
            </w:r>
            <w:r w:rsidRPr="00423C90">
              <w:rPr>
                <w:szCs w:val="24"/>
                <w:rtl/>
              </w:rPr>
              <w:t xml:space="preserve"> </w:t>
            </w:r>
            <w:r w:rsidRPr="00423C90">
              <w:rPr>
                <w:rFonts w:hint="eastAsia"/>
                <w:szCs w:val="24"/>
                <w:rtl/>
              </w:rPr>
              <w:t>החתימה</w:t>
            </w:r>
            <w:r w:rsidRPr="00423C90">
              <w:rPr>
                <w:szCs w:val="24"/>
                <w:rtl/>
              </w:rPr>
              <w:t>?</w:t>
            </w:r>
          </w:p>
        </w:tc>
        <w:tc>
          <w:tcPr>
            <w:tcW w:w="2612" w:type="dxa"/>
          </w:tcPr>
          <w:p w14:paraId="77F582FF" w14:textId="0E1298BF" w:rsidR="00204665" w:rsidRPr="00770513" w:rsidRDefault="00423C90" w:rsidP="00204665">
            <w:pPr>
              <w:tabs>
                <w:tab w:val="left" w:pos="8617"/>
              </w:tabs>
              <w:spacing w:line="360" w:lineRule="auto"/>
              <w:jc w:val="both"/>
              <w:rPr>
                <w:rFonts w:asciiTheme="majorBidi" w:hAnsiTheme="majorBidi"/>
                <w:szCs w:val="24"/>
                <w:rtl/>
              </w:rPr>
            </w:pPr>
            <w:r w:rsidRPr="00770513">
              <w:rPr>
                <w:rFonts w:asciiTheme="majorBidi" w:hAnsiTheme="majorBidi" w:hint="eastAsia"/>
                <w:szCs w:val="24"/>
                <w:rtl/>
              </w:rPr>
              <w:t>נדחה</w:t>
            </w:r>
            <w:r w:rsidRPr="00770513">
              <w:rPr>
                <w:rFonts w:asciiTheme="majorBidi" w:hAnsiTheme="majorBidi"/>
                <w:szCs w:val="24"/>
                <w:rtl/>
              </w:rPr>
              <w:t xml:space="preserve">. </w:t>
            </w:r>
            <w:r w:rsidR="00253C2E" w:rsidRPr="00770513">
              <w:rPr>
                <w:rFonts w:asciiTheme="majorBidi" w:hAnsiTheme="majorBidi" w:hint="eastAsia"/>
                <w:szCs w:val="24"/>
                <w:rtl/>
              </w:rPr>
              <w:t>תקופת</w:t>
            </w:r>
            <w:r w:rsidR="00253C2E" w:rsidRPr="00770513">
              <w:rPr>
                <w:rFonts w:asciiTheme="majorBidi" w:hAnsiTheme="majorBidi"/>
                <w:szCs w:val="24"/>
                <w:rtl/>
              </w:rPr>
              <w:t xml:space="preserve"> </w:t>
            </w:r>
            <w:r w:rsidR="00253C2E" w:rsidRPr="00770513">
              <w:rPr>
                <w:rFonts w:asciiTheme="majorBidi" w:hAnsiTheme="majorBidi" w:hint="eastAsia"/>
                <w:szCs w:val="24"/>
                <w:rtl/>
              </w:rPr>
              <w:t>החוזה</w:t>
            </w:r>
            <w:r w:rsidR="00253C2E" w:rsidRPr="00770513">
              <w:rPr>
                <w:rFonts w:asciiTheme="majorBidi" w:hAnsiTheme="majorBidi"/>
                <w:szCs w:val="24"/>
                <w:rtl/>
              </w:rPr>
              <w:t xml:space="preserve"> </w:t>
            </w:r>
            <w:r w:rsidR="00253C2E" w:rsidRPr="00770513">
              <w:rPr>
                <w:rFonts w:asciiTheme="majorBidi" w:hAnsiTheme="majorBidi" w:hint="eastAsia"/>
                <w:szCs w:val="24"/>
                <w:rtl/>
              </w:rPr>
              <w:t>הינה</w:t>
            </w:r>
            <w:r w:rsidR="00253C2E" w:rsidRPr="00770513">
              <w:rPr>
                <w:rFonts w:asciiTheme="majorBidi" w:hAnsiTheme="majorBidi"/>
                <w:szCs w:val="24"/>
                <w:rtl/>
              </w:rPr>
              <w:t xml:space="preserve"> </w:t>
            </w:r>
            <w:r w:rsidR="00253C2E" w:rsidRPr="00770513">
              <w:rPr>
                <w:rFonts w:asciiTheme="majorBidi" w:hAnsiTheme="majorBidi" w:hint="eastAsia"/>
                <w:szCs w:val="24"/>
                <w:rtl/>
              </w:rPr>
              <w:t>בהתאם</w:t>
            </w:r>
            <w:r w:rsidR="00253C2E" w:rsidRPr="00770513">
              <w:rPr>
                <w:rFonts w:asciiTheme="majorBidi" w:hAnsiTheme="majorBidi"/>
                <w:szCs w:val="24"/>
                <w:rtl/>
              </w:rPr>
              <w:t xml:space="preserve"> </w:t>
            </w:r>
            <w:r w:rsidR="00253C2E" w:rsidRPr="00770513">
              <w:rPr>
                <w:rFonts w:asciiTheme="majorBidi" w:hAnsiTheme="majorBidi" w:hint="eastAsia"/>
                <w:szCs w:val="24"/>
                <w:rtl/>
              </w:rPr>
              <w:t>לכתוב</w:t>
            </w:r>
            <w:r w:rsidR="00253C2E" w:rsidRPr="00770513">
              <w:rPr>
                <w:rFonts w:asciiTheme="majorBidi" w:hAnsiTheme="majorBidi"/>
                <w:szCs w:val="24"/>
                <w:rtl/>
              </w:rPr>
              <w:t xml:space="preserve"> </w:t>
            </w:r>
            <w:r w:rsidR="00253C2E" w:rsidRPr="00770513">
              <w:rPr>
                <w:rFonts w:asciiTheme="majorBidi" w:hAnsiTheme="majorBidi" w:hint="eastAsia"/>
                <w:szCs w:val="24"/>
                <w:rtl/>
              </w:rPr>
              <w:t>במכרז</w:t>
            </w:r>
            <w:r w:rsidR="00253C2E" w:rsidRPr="00770513">
              <w:rPr>
                <w:rFonts w:asciiTheme="majorBidi" w:hAnsiTheme="majorBidi"/>
                <w:szCs w:val="24"/>
                <w:rtl/>
              </w:rPr>
              <w:t xml:space="preserve">. </w:t>
            </w:r>
            <w:r w:rsidR="00253C2E" w:rsidRPr="00770513">
              <w:rPr>
                <w:rFonts w:asciiTheme="majorBidi" w:hAnsiTheme="majorBidi" w:hint="eastAsia"/>
                <w:szCs w:val="24"/>
                <w:rtl/>
              </w:rPr>
              <w:t>כאמור</w:t>
            </w:r>
            <w:r w:rsidR="00253C2E" w:rsidRPr="00770513">
              <w:rPr>
                <w:rFonts w:asciiTheme="majorBidi" w:hAnsiTheme="majorBidi"/>
                <w:szCs w:val="24"/>
                <w:rtl/>
              </w:rPr>
              <w:t xml:space="preserve"> </w:t>
            </w:r>
            <w:r w:rsidR="00253C2E" w:rsidRPr="00770513">
              <w:rPr>
                <w:rFonts w:asciiTheme="majorBidi" w:hAnsiTheme="majorBidi" w:hint="eastAsia"/>
                <w:szCs w:val="24"/>
                <w:rtl/>
              </w:rPr>
              <w:t>תהיה</w:t>
            </w:r>
            <w:r w:rsidR="00253C2E" w:rsidRPr="00770513">
              <w:rPr>
                <w:rFonts w:asciiTheme="majorBidi" w:hAnsiTheme="majorBidi"/>
                <w:szCs w:val="24"/>
                <w:rtl/>
              </w:rPr>
              <w:t xml:space="preserve"> </w:t>
            </w:r>
            <w:r w:rsidR="00253C2E" w:rsidRPr="00770513">
              <w:rPr>
                <w:rFonts w:asciiTheme="majorBidi" w:hAnsiTheme="majorBidi" w:hint="eastAsia"/>
                <w:szCs w:val="24"/>
                <w:rtl/>
              </w:rPr>
              <w:t>אפשרות</w:t>
            </w:r>
            <w:r w:rsidR="00253C2E" w:rsidRPr="00770513">
              <w:rPr>
                <w:rFonts w:asciiTheme="majorBidi" w:hAnsiTheme="majorBidi"/>
                <w:szCs w:val="24"/>
                <w:rtl/>
              </w:rPr>
              <w:t xml:space="preserve"> </w:t>
            </w:r>
            <w:r w:rsidR="00253C2E" w:rsidRPr="00770513">
              <w:rPr>
                <w:rFonts w:asciiTheme="majorBidi" w:hAnsiTheme="majorBidi" w:hint="eastAsia"/>
                <w:szCs w:val="24"/>
                <w:rtl/>
              </w:rPr>
              <w:t>להארכת</w:t>
            </w:r>
            <w:r w:rsidR="00253C2E" w:rsidRPr="00770513">
              <w:rPr>
                <w:rFonts w:asciiTheme="majorBidi" w:hAnsiTheme="majorBidi"/>
                <w:szCs w:val="24"/>
                <w:rtl/>
              </w:rPr>
              <w:t xml:space="preserve"> </w:t>
            </w:r>
            <w:r w:rsidR="00253C2E" w:rsidRPr="00770513">
              <w:rPr>
                <w:rFonts w:asciiTheme="majorBidi" w:hAnsiTheme="majorBidi" w:hint="eastAsia"/>
                <w:szCs w:val="24"/>
                <w:rtl/>
              </w:rPr>
              <w:t>החוזה</w:t>
            </w:r>
            <w:r w:rsidR="00253C2E" w:rsidRPr="00770513">
              <w:rPr>
                <w:rFonts w:asciiTheme="majorBidi" w:hAnsiTheme="majorBidi"/>
                <w:szCs w:val="24"/>
                <w:rtl/>
              </w:rPr>
              <w:t>.</w:t>
            </w:r>
          </w:p>
        </w:tc>
      </w:tr>
      <w:tr w:rsidR="00204665" w:rsidRPr="00F714E1" w14:paraId="53CA67B7" w14:textId="77777777" w:rsidTr="00975C09">
        <w:tc>
          <w:tcPr>
            <w:tcW w:w="525" w:type="dxa"/>
          </w:tcPr>
          <w:p w14:paraId="038BF0D2" w14:textId="77777777" w:rsidR="00204665" w:rsidRPr="00F714E1" w:rsidRDefault="00204665" w:rsidP="00204665">
            <w:pPr>
              <w:tabs>
                <w:tab w:val="left" w:pos="8617"/>
              </w:tabs>
              <w:spacing w:line="360" w:lineRule="auto"/>
              <w:jc w:val="both"/>
              <w:rPr>
                <w:rFonts w:asciiTheme="majorBidi" w:hAnsiTheme="majorBidi"/>
                <w:szCs w:val="24"/>
                <w:rtl/>
              </w:rPr>
            </w:pPr>
            <w:r w:rsidRPr="00F714E1">
              <w:rPr>
                <w:rFonts w:asciiTheme="majorBidi" w:hAnsiTheme="majorBidi"/>
                <w:szCs w:val="24"/>
                <w:rtl/>
              </w:rPr>
              <w:t>23</w:t>
            </w:r>
          </w:p>
        </w:tc>
        <w:tc>
          <w:tcPr>
            <w:tcW w:w="1368" w:type="dxa"/>
          </w:tcPr>
          <w:p w14:paraId="2AA269C7"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szCs w:val="24"/>
                <w:rtl/>
              </w:rPr>
              <w:t>16</w:t>
            </w:r>
          </w:p>
        </w:tc>
        <w:tc>
          <w:tcPr>
            <w:tcW w:w="1299" w:type="dxa"/>
          </w:tcPr>
          <w:p w14:paraId="33C0C7B1"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szCs w:val="24"/>
                <w:rtl/>
              </w:rPr>
              <w:t>2.3</w:t>
            </w:r>
          </w:p>
        </w:tc>
        <w:tc>
          <w:tcPr>
            <w:tcW w:w="3835" w:type="dxa"/>
          </w:tcPr>
          <w:p w14:paraId="05B9A753"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rFonts w:hint="eastAsia"/>
                <w:szCs w:val="24"/>
                <w:rtl/>
              </w:rPr>
              <w:t>האם</w:t>
            </w:r>
            <w:r w:rsidRPr="00D77B74">
              <w:rPr>
                <w:szCs w:val="24"/>
                <w:rtl/>
              </w:rPr>
              <w:t xml:space="preserve"> </w:t>
            </w:r>
            <w:r w:rsidRPr="00D77B74">
              <w:rPr>
                <w:rFonts w:hint="eastAsia"/>
                <w:szCs w:val="24"/>
                <w:rtl/>
              </w:rPr>
              <w:t>מגבלת</w:t>
            </w:r>
            <w:r w:rsidRPr="00D77B74">
              <w:rPr>
                <w:szCs w:val="24"/>
                <w:rtl/>
              </w:rPr>
              <w:t xml:space="preserve"> 100 </w:t>
            </w:r>
            <w:r w:rsidRPr="00D77B74">
              <w:rPr>
                <w:rFonts w:hint="eastAsia"/>
                <w:szCs w:val="24"/>
                <w:rtl/>
              </w:rPr>
              <w:t>השעות</w:t>
            </w:r>
            <w:r w:rsidRPr="00D77B74">
              <w:rPr>
                <w:szCs w:val="24"/>
                <w:rtl/>
              </w:rPr>
              <w:t xml:space="preserve"> </w:t>
            </w:r>
            <w:r w:rsidRPr="00D77B74">
              <w:rPr>
                <w:rFonts w:hint="eastAsia"/>
                <w:szCs w:val="24"/>
                <w:rtl/>
              </w:rPr>
              <w:t>הינה</w:t>
            </w:r>
            <w:r w:rsidRPr="00D77B74">
              <w:rPr>
                <w:szCs w:val="24"/>
                <w:rtl/>
              </w:rPr>
              <w:t xml:space="preserve"> </w:t>
            </w:r>
            <w:r w:rsidRPr="00D77B74">
              <w:rPr>
                <w:rFonts w:hint="eastAsia"/>
                <w:szCs w:val="24"/>
                <w:rtl/>
              </w:rPr>
              <w:t>לנותן</w:t>
            </w:r>
            <w:r w:rsidRPr="00D77B74">
              <w:rPr>
                <w:szCs w:val="24"/>
                <w:rtl/>
              </w:rPr>
              <w:t xml:space="preserve"> </w:t>
            </w:r>
            <w:r w:rsidRPr="00D77B74">
              <w:rPr>
                <w:rFonts w:hint="eastAsia"/>
                <w:szCs w:val="24"/>
                <w:rtl/>
              </w:rPr>
              <w:t>שירותים</w:t>
            </w:r>
            <w:r w:rsidRPr="00D77B74">
              <w:rPr>
                <w:szCs w:val="24"/>
                <w:rtl/>
              </w:rPr>
              <w:t xml:space="preserve"> </w:t>
            </w:r>
            <w:r w:rsidRPr="00D77B74">
              <w:rPr>
                <w:rFonts w:hint="eastAsia"/>
                <w:szCs w:val="24"/>
                <w:rtl/>
              </w:rPr>
              <w:t>או</w:t>
            </w:r>
            <w:r w:rsidRPr="00D77B74">
              <w:rPr>
                <w:szCs w:val="24"/>
                <w:rtl/>
              </w:rPr>
              <w:t xml:space="preserve"> </w:t>
            </w:r>
            <w:r w:rsidRPr="00D77B74">
              <w:rPr>
                <w:rFonts w:hint="eastAsia"/>
                <w:szCs w:val="24"/>
                <w:rtl/>
              </w:rPr>
              <w:t>לתחום</w:t>
            </w:r>
            <w:r w:rsidRPr="00D77B74">
              <w:rPr>
                <w:szCs w:val="24"/>
                <w:rtl/>
              </w:rPr>
              <w:t xml:space="preserve"> </w:t>
            </w:r>
            <w:r w:rsidRPr="00D77B74">
              <w:rPr>
                <w:rFonts w:hint="eastAsia"/>
                <w:szCs w:val="24"/>
                <w:rtl/>
              </w:rPr>
              <w:t>ייעוץ</w:t>
            </w:r>
            <w:r w:rsidRPr="00D77B74">
              <w:rPr>
                <w:szCs w:val="24"/>
                <w:rtl/>
              </w:rPr>
              <w:t xml:space="preserve">? </w:t>
            </w:r>
            <w:r w:rsidRPr="00D77B74">
              <w:rPr>
                <w:rFonts w:hint="eastAsia"/>
                <w:szCs w:val="24"/>
                <w:rtl/>
              </w:rPr>
              <w:t>כלומר</w:t>
            </w:r>
            <w:r w:rsidRPr="00D77B74">
              <w:rPr>
                <w:szCs w:val="24"/>
                <w:rtl/>
              </w:rPr>
              <w:t xml:space="preserve">, </w:t>
            </w:r>
            <w:r w:rsidRPr="00D77B74">
              <w:rPr>
                <w:rFonts w:hint="eastAsia"/>
                <w:szCs w:val="24"/>
                <w:rtl/>
              </w:rPr>
              <w:t>במידה</w:t>
            </w:r>
            <w:r w:rsidRPr="00D77B74">
              <w:rPr>
                <w:szCs w:val="24"/>
                <w:rtl/>
              </w:rPr>
              <w:t xml:space="preserve"> </w:t>
            </w:r>
            <w:r w:rsidRPr="00D77B74">
              <w:rPr>
                <w:rFonts w:hint="eastAsia"/>
                <w:szCs w:val="24"/>
                <w:rtl/>
              </w:rPr>
              <w:t>ונותן</w:t>
            </w:r>
            <w:r w:rsidRPr="00D77B74">
              <w:rPr>
                <w:szCs w:val="24"/>
                <w:rtl/>
              </w:rPr>
              <w:t xml:space="preserve"> </w:t>
            </w:r>
            <w:r w:rsidRPr="00D77B74">
              <w:rPr>
                <w:rFonts w:hint="eastAsia"/>
                <w:szCs w:val="24"/>
                <w:rtl/>
              </w:rPr>
              <w:t>שירותים</w:t>
            </w:r>
            <w:r w:rsidRPr="00D77B74">
              <w:rPr>
                <w:szCs w:val="24"/>
                <w:rtl/>
              </w:rPr>
              <w:t xml:space="preserve"> </w:t>
            </w:r>
            <w:r w:rsidRPr="00D77B74">
              <w:rPr>
                <w:rFonts w:hint="eastAsia"/>
                <w:szCs w:val="24"/>
                <w:rtl/>
              </w:rPr>
              <w:t>אחד</w:t>
            </w:r>
            <w:r w:rsidRPr="00D77B74">
              <w:rPr>
                <w:szCs w:val="24"/>
                <w:rtl/>
              </w:rPr>
              <w:t xml:space="preserve"> </w:t>
            </w:r>
            <w:r w:rsidRPr="00D77B74">
              <w:rPr>
                <w:rFonts w:hint="eastAsia"/>
                <w:szCs w:val="24"/>
                <w:rtl/>
              </w:rPr>
              <w:t>זכה</w:t>
            </w:r>
            <w:r w:rsidRPr="00D77B74">
              <w:rPr>
                <w:szCs w:val="24"/>
                <w:rtl/>
              </w:rPr>
              <w:t xml:space="preserve"> </w:t>
            </w:r>
            <w:r w:rsidRPr="00D77B74">
              <w:rPr>
                <w:rFonts w:hint="eastAsia"/>
                <w:szCs w:val="24"/>
                <w:rtl/>
              </w:rPr>
              <w:t>ביותר</w:t>
            </w:r>
            <w:r w:rsidRPr="00D77B74">
              <w:rPr>
                <w:szCs w:val="24"/>
                <w:rtl/>
              </w:rPr>
              <w:t xml:space="preserve"> </w:t>
            </w:r>
            <w:r w:rsidRPr="00D77B74">
              <w:rPr>
                <w:rFonts w:hint="eastAsia"/>
                <w:szCs w:val="24"/>
                <w:rtl/>
              </w:rPr>
              <w:t>מתחום</w:t>
            </w:r>
            <w:r w:rsidRPr="00D77B74">
              <w:rPr>
                <w:szCs w:val="24"/>
                <w:rtl/>
              </w:rPr>
              <w:t xml:space="preserve"> </w:t>
            </w:r>
            <w:r w:rsidRPr="00D77B74">
              <w:rPr>
                <w:rFonts w:hint="eastAsia"/>
                <w:szCs w:val="24"/>
                <w:rtl/>
              </w:rPr>
              <w:t>ייעוץ</w:t>
            </w:r>
            <w:r w:rsidRPr="00D77B74">
              <w:rPr>
                <w:szCs w:val="24"/>
                <w:rtl/>
              </w:rPr>
              <w:t xml:space="preserve"> </w:t>
            </w:r>
            <w:r w:rsidRPr="00D77B74">
              <w:rPr>
                <w:rFonts w:hint="eastAsia"/>
                <w:szCs w:val="24"/>
                <w:rtl/>
              </w:rPr>
              <w:t>אחד</w:t>
            </w:r>
            <w:r w:rsidRPr="00D77B74">
              <w:rPr>
                <w:szCs w:val="24"/>
                <w:rtl/>
              </w:rPr>
              <w:t xml:space="preserve">, </w:t>
            </w:r>
            <w:r w:rsidRPr="00D77B74">
              <w:rPr>
                <w:rFonts w:hint="eastAsia"/>
                <w:szCs w:val="24"/>
                <w:rtl/>
              </w:rPr>
              <w:t>האם</w:t>
            </w:r>
            <w:r w:rsidRPr="00D77B74">
              <w:rPr>
                <w:szCs w:val="24"/>
                <w:rtl/>
              </w:rPr>
              <w:t xml:space="preserve"> </w:t>
            </w:r>
            <w:r w:rsidRPr="00D77B74">
              <w:rPr>
                <w:rFonts w:hint="eastAsia"/>
                <w:szCs w:val="24"/>
                <w:rtl/>
              </w:rPr>
              <w:t>יהיה</w:t>
            </w:r>
            <w:r w:rsidRPr="00D77B74">
              <w:rPr>
                <w:szCs w:val="24"/>
                <w:rtl/>
              </w:rPr>
              <w:t xml:space="preserve"> </w:t>
            </w:r>
            <w:r w:rsidRPr="00D77B74">
              <w:rPr>
                <w:rFonts w:hint="eastAsia"/>
                <w:szCs w:val="24"/>
                <w:rtl/>
              </w:rPr>
              <w:t>באפשרותו</w:t>
            </w:r>
            <w:r w:rsidRPr="00D77B74">
              <w:rPr>
                <w:szCs w:val="24"/>
                <w:rtl/>
              </w:rPr>
              <w:t xml:space="preserve"> </w:t>
            </w:r>
            <w:r w:rsidRPr="00D77B74">
              <w:rPr>
                <w:rFonts w:hint="eastAsia"/>
                <w:szCs w:val="24"/>
                <w:rtl/>
              </w:rPr>
              <w:t>לעבוד</w:t>
            </w:r>
            <w:r w:rsidRPr="00D77B74">
              <w:rPr>
                <w:szCs w:val="24"/>
                <w:rtl/>
              </w:rPr>
              <w:t xml:space="preserve"> </w:t>
            </w:r>
            <w:r w:rsidRPr="00D77B74">
              <w:rPr>
                <w:rFonts w:hint="eastAsia"/>
                <w:szCs w:val="24"/>
                <w:rtl/>
              </w:rPr>
              <w:t>יותר</w:t>
            </w:r>
            <w:r w:rsidRPr="00D77B74">
              <w:rPr>
                <w:szCs w:val="24"/>
                <w:rtl/>
              </w:rPr>
              <w:t xml:space="preserve"> </w:t>
            </w:r>
            <w:r w:rsidRPr="00D77B74">
              <w:rPr>
                <w:rFonts w:hint="eastAsia"/>
                <w:szCs w:val="24"/>
                <w:rtl/>
              </w:rPr>
              <w:t>מ</w:t>
            </w:r>
            <w:r w:rsidRPr="00D77B74">
              <w:rPr>
                <w:szCs w:val="24"/>
                <w:rtl/>
              </w:rPr>
              <w:t xml:space="preserve"> 100 </w:t>
            </w:r>
            <w:r w:rsidRPr="00D77B74">
              <w:rPr>
                <w:rFonts w:hint="eastAsia"/>
                <w:szCs w:val="24"/>
                <w:rtl/>
              </w:rPr>
              <w:t>שעות</w:t>
            </w:r>
            <w:r w:rsidRPr="00D77B74">
              <w:rPr>
                <w:szCs w:val="24"/>
                <w:rtl/>
              </w:rPr>
              <w:t xml:space="preserve"> </w:t>
            </w:r>
            <w:r w:rsidRPr="00D77B74">
              <w:rPr>
                <w:rFonts w:hint="eastAsia"/>
                <w:szCs w:val="24"/>
                <w:rtl/>
              </w:rPr>
              <w:t>בחודש</w:t>
            </w:r>
            <w:r w:rsidRPr="00D77B74">
              <w:rPr>
                <w:szCs w:val="24"/>
                <w:rtl/>
              </w:rPr>
              <w:t>?</w:t>
            </w:r>
          </w:p>
        </w:tc>
        <w:tc>
          <w:tcPr>
            <w:tcW w:w="2612" w:type="dxa"/>
          </w:tcPr>
          <w:p w14:paraId="3E54BC59" w14:textId="66A83DB5" w:rsidR="00204665" w:rsidRPr="00770513" w:rsidRDefault="00423C90" w:rsidP="00A83B1D">
            <w:pPr>
              <w:tabs>
                <w:tab w:val="left" w:pos="8617"/>
              </w:tabs>
              <w:spacing w:line="360" w:lineRule="auto"/>
              <w:jc w:val="both"/>
              <w:rPr>
                <w:rFonts w:asciiTheme="majorBidi" w:hAnsiTheme="majorBidi"/>
                <w:szCs w:val="24"/>
                <w:rtl/>
              </w:rPr>
            </w:pPr>
            <w:r w:rsidRPr="00770513">
              <w:rPr>
                <w:rFonts w:asciiTheme="majorBidi" w:hAnsiTheme="majorBidi" w:hint="cs"/>
                <w:szCs w:val="24"/>
                <w:rtl/>
              </w:rPr>
              <w:t xml:space="preserve"> לכל תחום. אך יחד עם זאת אין באמור משום התחייבות המשרד להעסקת מי מנותני השירות בהיקף שעות עבודה מינימאלי כלשהו.</w:t>
            </w:r>
          </w:p>
        </w:tc>
      </w:tr>
      <w:tr w:rsidR="00204665" w:rsidRPr="00F714E1" w14:paraId="5FD9A81E" w14:textId="77777777" w:rsidTr="00975C09">
        <w:tc>
          <w:tcPr>
            <w:tcW w:w="525" w:type="dxa"/>
          </w:tcPr>
          <w:p w14:paraId="16F9B8F7" w14:textId="77777777" w:rsidR="00204665" w:rsidRPr="00F714E1" w:rsidRDefault="00204665" w:rsidP="00204665">
            <w:pPr>
              <w:tabs>
                <w:tab w:val="left" w:pos="8617"/>
              </w:tabs>
              <w:spacing w:line="360" w:lineRule="auto"/>
              <w:jc w:val="both"/>
              <w:rPr>
                <w:rFonts w:asciiTheme="majorBidi" w:hAnsiTheme="majorBidi"/>
                <w:szCs w:val="24"/>
                <w:rtl/>
              </w:rPr>
            </w:pPr>
            <w:r w:rsidRPr="00F714E1">
              <w:rPr>
                <w:rFonts w:asciiTheme="majorBidi" w:hAnsiTheme="majorBidi"/>
                <w:szCs w:val="24"/>
                <w:rtl/>
              </w:rPr>
              <w:t>24</w:t>
            </w:r>
          </w:p>
        </w:tc>
        <w:tc>
          <w:tcPr>
            <w:tcW w:w="1368" w:type="dxa"/>
          </w:tcPr>
          <w:p w14:paraId="05399B46" w14:textId="77777777" w:rsidR="00204665" w:rsidRPr="00D77B74" w:rsidRDefault="00204665" w:rsidP="00204665">
            <w:pPr>
              <w:rPr>
                <w:szCs w:val="24"/>
                <w:rtl/>
              </w:rPr>
            </w:pPr>
            <w:r w:rsidRPr="00D77B74">
              <w:rPr>
                <w:szCs w:val="24"/>
                <w:rtl/>
              </w:rPr>
              <w:t>39</w:t>
            </w:r>
          </w:p>
          <w:p w14:paraId="0E06811C"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szCs w:val="24"/>
                <w:rtl/>
              </w:rPr>
              <w:t>41</w:t>
            </w:r>
          </w:p>
        </w:tc>
        <w:tc>
          <w:tcPr>
            <w:tcW w:w="1299" w:type="dxa"/>
          </w:tcPr>
          <w:p w14:paraId="2A93B6E3" w14:textId="77777777" w:rsidR="00204665" w:rsidRPr="00D77B74" w:rsidRDefault="00204665" w:rsidP="00204665">
            <w:pPr>
              <w:rPr>
                <w:szCs w:val="24"/>
                <w:rtl/>
              </w:rPr>
            </w:pPr>
            <w:r w:rsidRPr="00D77B74">
              <w:rPr>
                <w:szCs w:val="24"/>
                <w:rtl/>
              </w:rPr>
              <w:t>3</w:t>
            </w:r>
          </w:p>
          <w:p w14:paraId="7FDBE047"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szCs w:val="24"/>
                <w:rtl/>
              </w:rPr>
              <w:t>3</w:t>
            </w:r>
          </w:p>
        </w:tc>
        <w:tc>
          <w:tcPr>
            <w:tcW w:w="3835" w:type="dxa"/>
          </w:tcPr>
          <w:p w14:paraId="3137FE60" w14:textId="77777777" w:rsidR="00204665" w:rsidRPr="00D77B74" w:rsidRDefault="00204665" w:rsidP="00204665">
            <w:pPr>
              <w:spacing w:line="360" w:lineRule="auto"/>
              <w:rPr>
                <w:szCs w:val="24"/>
                <w:rtl/>
              </w:rPr>
            </w:pPr>
            <w:r w:rsidRPr="00D77B74">
              <w:rPr>
                <w:rFonts w:hint="eastAsia"/>
                <w:szCs w:val="24"/>
                <w:rtl/>
              </w:rPr>
              <w:t>היועץ</w:t>
            </w:r>
            <w:r w:rsidRPr="00D77B74">
              <w:rPr>
                <w:szCs w:val="24"/>
                <w:rtl/>
              </w:rPr>
              <w:t xml:space="preserve"> הנבחר נדרש להתחייב כי הוא "לא ייצג או יפעל מטעם כל גורם שהוא, בתחום השירותים הניתנים למשרד". זוהי </w:t>
            </w:r>
            <w:r w:rsidRPr="00D77B74">
              <w:rPr>
                <w:szCs w:val="24"/>
                <w:rtl/>
              </w:rPr>
              <w:lastRenderedPageBreak/>
              <w:t xml:space="preserve">דרישה מאוד מרחיבה, שכן ברור לכל כי בדרישות הסף (ובדרישה המינימלית ל-80 נקודות איכות) המשרד מכווין ליועצים העובדים במתן שירותים בתחום המקצועי הנדרש במכרז. האם הכוונה הינה כי הזוכה יגביל את עצמו לעבודה עם משרד האנרגיה באופן בלעדי? </w:t>
            </w:r>
          </w:p>
          <w:p w14:paraId="4C268902"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rFonts w:hint="eastAsia"/>
                <w:szCs w:val="24"/>
                <w:rtl/>
              </w:rPr>
              <w:t>על</w:t>
            </w:r>
            <w:r w:rsidRPr="00D77B74">
              <w:rPr>
                <w:szCs w:val="24"/>
                <w:rtl/>
              </w:rPr>
              <w:t xml:space="preserve"> מנת להסיר ספק, האם יועץ הנבחר בתחום סקרי האנרגיה לא יוכל להמשיך לבצע סקרי אנרגיה בתעשייה? האם יועץ הנבחר בתחום טכנולוגיות מתקדמות וחסכוניות במיזוג אויר, חימום, קירור ובידוד מבנים לא יוכל לספק שירותי יעוץ בתחום מיזוג האוויר עבור לקוחות נוספים? וכן הלאה? </w:t>
            </w:r>
          </w:p>
        </w:tc>
        <w:tc>
          <w:tcPr>
            <w:tcW w:w="2612" w:type="dxa"/>
          </w:tcPr>
          <w:p w14:paraId="4EEC1248" w14:textId="1A0B92E6" w:rsidR="002F3CA6" w:rsidRPr="00F714E1" w:rsidRDefault="002F3CA6" w:rsidP="000A67A5">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lastRenderedPageBreak/>
              <w:t>לגבי</w:t>
            </w:r>
            <w:r w:rsidRPr="00D77B74">
              <w:rPr>
                <w:rFonts w:asciiTheme="majorBidi" w:hAnsiTheme="majorBidi"/>
                <w:szCs w:val="24"/>
                <w:rtl/>
              </w:rPr>
              <w:t xml:space="preserve"> </w:t>
            </w:r>
            <w:r w:rsidRPr="00D77B74">
              <w:rPr>
                <w:rFonts w:asciiTheme="majorBidi" w:hAnsiTheme="majorBidi" w:hint="eastAsia"/>
                <w:szCs w:val="24"/>
                <w:rtl/>
              </w:rPr>
              <w:t>סקרי</w:t>
            </w:r>
            <w:r w:rsidRPr="00D77B74">
              <w:rPr>
                <w:rFonts w:asciiTheme="majorBidi" w:hAnsiTheme="majorBidi"/>
                <w:szCs w:val="24"/>
                <w:rtl/>
              </w:rPr>
              <w:t xml:space="preserve"> </w:t>
            </w:r>
            <w:r w:rsidRPr="00D77B74">
              <w:rPr>
                <w:rFonts w:asciiTheme="majorBidi" w:hAnsiTheme="majorBidi" w:hint="eastAsia"/>
                <w:szCs w:val="24"/>
                <w:rtl/>
              </w:rPr>
              <w:t>אנרגיה</w:t>
            </w:r>
            <w:r w:rsidRPr="00D77B74">
              <w:rPr>
                <w:rFonts w:asciiTheme="majorBidi" w:hAnsiTheme="majorBidi"/>
                <w:szCs w:val="24"/>
                <w:rtl/>
              </w:rPr>
              <w:t xml:space="preserve"> </w:t>
            </w:r>
            <w:r w:rsidRPr="00D77B74">
              <w:rPr>
                <w:rFonts w:asciiTheme="majorBidi" w:hAnsiTheme="majorBidi" w:hint="eastAsia"/>
                <w:szCs w:val="24"/>
                <w:rtl/>
              </w:rPr>
              <w:t>ראו</w:t>
            </w:r>
            <w:r w:rsidRPr="00D77B74">
              <w:rPr>
                <w:rFonts w:asciiTheme="majorBidi" w:hAnsiTheme="majorBidi"/>
                <w:szCs w:val="24"/>
                <w:rtl/>
              </w:rPr>
              <w:t xml:space="preserve"> </w:t>
            </w:r>
            <w:r w:rsidRPr="00D77B74">
              <w:rPr>
                <w:rFonts w:asciiTheme="majorBidi" w:hAnsiTheme="majorBidi" w:hint="eastAsia"/>
                <w:szCs w:val="24"/>
                <w:rtl/>
              </w:rPr>
              <w:t>תשובה</w:t>
            </w:r>
            <w:r w:rsidRPr="00D77B74">
              <w:rPr>
                <w:rFonts w:asciiTheme="majorBidi" w:hAnsiTheme="majorBidi"/>
                <w:szCs w:val="24"/>
                <w:rtl/>
              </w:rPr>
              <w:t xml:space="preserve"> </w:t>
            </w:r>
            <w:r w:rsidRPr="00D77B74">
              <w:rPr>
                <w:rFonts w:asciiTheme="majorBidi" w:hAnsiTheme="majorBidi" w:hint="eastAsia"/>
                <w:szCs w:val="24"/>
                <w:rtl/>
              </w:rPr>
              <w:t>לשאלה</w:t>
            </w:r>
            <w:r w:rsidRPr="00D77B74">
              <w:rPr>
                <w:rFonts w:asciiTheme="majorBidi" w:hAnsiTheme="majorBidi"/>
                <w:szCs w:val="24"/>
                <w:rtl/>
              </w:rPr>
              <w:t xml:space="preserve">  </w:t>
            </w:r>
            <w:r w:rsidR="00AB6AAC">
              <w:rPr>
                <w:rFonts w:asciiTheme="majorBidi" w:hAnsiTheme="majorBidi" w:hint="cs"/>
                <w:szCs w:val="24"/>
                <w:rtl/>
              </w:rPr>
              <w:t>.</w:t>
            </w:r>
            <w:r w:rsidRPr="00D77B74">
              <w:rPr>
                <w:rFonts w:asciiTheme="majorBidi" w:hAnsiTheme="majorBidi"/>
                <w:szCs w:val="24"/>
                <w:rtl/>
              </w:rPr>
              <w:t>2</w:t>
            </w:r>
          </w:p>
          <w:p w14:paraId="518631F7" w14:textId="77777777" w:rsidR="002F3CA6" w:rsidRPr="00F714E1" w:rsidRDefault="002F3CA6" w:rsidP="001A534C">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lastRenderedPageBreak/>
              <w:t>לגבי</w:t>
            </w:r>
            <w:r w:rsidRPr="00F714E1">
              <w:rPr>
                <w:rFonts w:asciiTheme="majorBidi" w:hAnsiTheme="majorBidi"/>
                <w:szCs w:val="24"/>
                <w:rtl/>
              </w:rPr>
              <w:t xml:space="preserve"> תחום תקינה לא ניתן לעסוק בייעוץ לחברות מסחריות בתחום </w:t>
            </w:r>
            <w:r w:rsidR="001A534C" w:rsidRPr="00F714E1">
              <w:rPr>
                <w:rFonts w:asciiTheme="majorBidi" w:hAnsiTheme="majorBidi" w:hint="eastAsia"/>
                <w:szCs w:val="24"/>
                <w:rtl/>
              </w:rPr>
              <w:t>הרלבנטי</w:t>
            </w:r>
            <w:r w:rsidR="001A534C" w:rsidRPr="00F714E1">
              <w:rPr>
                <w:rFonts w:asciiTheme="majorBidi" w:hAnsiTheme="majorBidi"/>
                <w:szCs w:val="24"/>
                <w:rtl/>
              </w:rPr>
              <w:t xml:space="preserve"> </w:t>
            </w:r>
            <w:r w:rsidR="001A534C" w:rsidRPr="00F714E1">
              <w:rPr>
                <w:rFonts w:asciiTheme="majorBidi" w:hAnsiTheme="majorBidi" w:hint="eastAsia"/>
                <w:szCs w:val="24"/>
                <w:rtl/>
              </w:rPr>
              <w:t>ל</w:t>
            </w:r>
            <w:r w:rsidRPr="00F714E1">
              <w:rPr>
                <w:rFonts w:asciiTheme="majorBidi" w:hAnsiTheme="majorBidi" w:hint="eastAsia"/>
                <w:szCs w:val="24"/>
                <w:rtl/>
              </w:rPr>
              <w:t>תקינה</w:t>
            </w:r>
            <w:r w:rsidRPr="00F714E1">
              <w:rPr>
                <w:rFonts w:asciiTheme="majorBidi" w:hAnsiTheme="majorBidi"/>
                <w:szCs w:val="24"/>
                <w:rtl/>
              </w:rPr>
              <w:t>.</w:t>
            </w:r>
          </w:p>
          <w:p w14:paraId="2437BA75" w14:textId="77777777" w:rsidR="002F3CA6" w:rsidRPr="00F714E1" w:rsidRDefault="002F3CA6" w:rsidP="000A67A5">
            <w:pPr>
              <w:tabs>
                <w:tab w:val="left" w:pos="8617"/>
              </w:tabs>
              <w:spacing w:line="360" w:lineRule="auto"/>
              <w:jc w:val="both"/>
              <w:rPr>
                <w:rFonts w:asciiTheme="majorBidi" w:hAnsiTheme="majorBidi"/>
                <w:szCs w:val="24"/>
                <w:rtl/>
              </w:rPr>
            </w:pPr>
          </w:p>
          <w:p w14:paraId="08F8D94C" w14:textId="77777777" w:rsidR="002F3CA6" w:rsidRPr="00F714E1" w:rsidRDefault="002F3CA6" w:rsidP="000A67A5">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לגבי</w:t>
            </w:r>
            <w:r w:rsidRPr="00F714E1">
              <w:rPr>
                <w:rFonts w:asciiTheme="majorBidi" w:hAnsiTheme="majorBidi"/>
                <w:szCs w:val="24"/>
                <w:rtl/>
              </w:rPr>
              <w:t xml:space="preserve"> התחומים הנותרים אין </w:t>
            </w:r>
          </w:p>
          <w:p w14:paraId="4DB4F454" w14:textId="77777777" w:rsidR="002F3CA6" w:rsidRPr="00F714E1" w:rsidRDefault="002F3CA6" w:rsidP="002F3CA6">
            <w:pPr>
              <w:tabs>
                <w:tab w:val="left" w:pos="8617"/>
              </w:tabs>
              <w:spacing w:line="360" w:lineRule="auto"/>
              <w:jc w:val="both"/>
              <w:rPr>
                <w:rFonts w:asciiTheme="majorBidi" w:hAnsiTheme="majorBidi"/>
                <w:szCs w:val="24"/>
                <w:rtl/>
              </w:rPr>
            </w:pPr>
            <w:r w:rsidRPr="00F714E1">
              <w:rPr>
                <w:rFonts w:asciiTheme="majorBidi" w:hAnsiTheme="majorBidi"/>
                <w:szCs w:val="24"/>
                <w:rtl/>
              </w:rPr>
              <w:t xml:space="preserve"> מניעה </w:t>
            </w:r>
            <w:r w:rsidR="00DC6421" w:rsidRPr="00F714E1">
              <w:rPr>
                <w:rFonts w:asciiTheme="majorBidi" w:hAnsiTheme="majorBidi" w:hint="eastAsia"/>
                <w:szCs w:val="24"/>
                <w:rtl/>
              </w:rPr>
              <w:t>כללית</w:t>
            </w:r>
            <w:r w:rsidR="00DC6421" w:rsidRPr="00F714E1">
              <w:rPr>
                <w:rFonts w:asciiTheme="majorBidi" w:hAnsiTheme="majorBidi"/>
                <w:szCs w:val="24"/>
                <w:rtl/>
              </w:rPr>
              <w:t xml:space="preserve"> </w:t>
            </w:r>
            <w:r w:rsidRPr="00F714E1">
              <w:rPr>
                <w:rFonts w:asciiTheme="majorBidi" w:hAnsiTheme="majorBidi" w:hint="eastAsia"/>
                <w:szCs w:val="24"/>
                <w:rtl/>
              </w:rPr>
              <w:t>לייעץ</w:t>
            </w:r>
            <w:r w:rsidRPr="00F714E1">
              <w:rPr>
                <w:rFonts w:asciiTheme="majorBidi" w:hAnsiTheme="majorBidi"/>
                <w:szCs w:val="24"/>
                <w:rtl/>
              </w:rPr>
              <w:t xml:space="preserve"> </w:t>
            </w:r>
            <w:r w:rsidRPr="00F714E1">
              <w:rPr>
                <w:rFonts w:asciiTheme="majorBidi" w:hAnsiTheme="majorBidi" w:hint="eastAsia"/>
                <w:szCs w:val="24"/>
                <w:rtl/>
              </w:rPr>
              <w:t>ללקוחות</w:t>
            </w:r>
            <w:r w:rsidRPr="00F714E1">
              <w:rPr>
                <w:rFonts w:asciiTheme="majorBidi" w:hAnsiTheme="majorBidi"/>
                <w:szCs w:val="24"/>
                <w:rtl/>
              </w:rPr>
              <w:t xml:space="preserve"> </w:t>
            </w:r>
            <w:r w:rsidRPr="00F714E1">
              <w:rPr>
                <w:rFonts w:asciiTheme="majorBidi" w:hAnsiTheme="majorBidi" w:hint="eastAsia"/>
                <w:szCs w:val="24"/>
                <w:rtl/>
              </w:rPr>
              <w:t>נוספים</w:t>
            </w:r>
            <w:r w:rsidRPr="00F714E1">
              <w:rPr>
                <w:rFonts w:asciiTheme="majorBidi" w:hAnsiTheme="majorBidi"/>
                <w:szCs w:val="24"/>
                <w:rtl/>
              </w:rPr>
              <w:t xml:space="preserve"> </w:t>
            </w:r>
            <w:r w:rsidRPr="00F714E1">
              <w:rPr>
                <w:rFonts w:asciiTheme="majorBidi" w:hAnsiTheme="majorBidi" w:hint="eastAsia"/>
                <w:szCs w:val="24"/>
                <w:rtl/>
              </w:rPr>
              <w:t>מלבד</w:t>
            </w:r>
            <w:r w:rsidRPr="00F714E1">
              <w:rPr>
                <w:rFonts w:asciiTheme="majorBidi" w:hAnsiTheme="majorBidi"/>
                <w:szCs w:val="24"/>
                <w:rtl/>
              </w:rPr>
              <w:t xml:space="preserve"> </w:t>
            </w:r>
            <w:r w:rsidRPr="00F714E1">
              <w:rPr>
                <w:rFonts w:asciiTheme="majorBidi" w:hAnsiTheme="majorBidi" w:hint="eastAsia"/>
                <w:szCs w:val="24"/>
                <w:rtl/>
              </w:rPr>
              <w:t>המשרד</w:t>
            </w:r>
            <w:r w:rsidR="00DC6421" w:rsidRPr="00F714E1">
              <w:rPr>
                <w:rFonts w:asciiTheme="majorBidi" w:hAnsiTheme="majorBidi"/>
                <w:szCs w:val="24"/>
                <w:rtl/>
              </w:rPr>
              <w:t xml:space="preserve">, </w:t>
            </w:r>
            <w:r w:rsidR="00DC6421" w:rsidRPr="00F714E1">
              <w:rPr>
                <w:rFonts w:asciiTheme="majorBidi" w:hAnsiTheme="majorBidi" w:hint="eastAsia"/>
                <w:szCs w:val="24"/>
                <w:rtl/>
              </w:rPr>
              <w:t>וכל</w:t>
            </w:r>
            <w:r w:rsidR="00DC6421" w:rsidRPr="00F714E1">
              <w:rPr>
                <w:rFonts w:asciiTheme="majorBidi" w:hAnsiTheme="majorBidi"/>
                <w:szCs w:val="24"/>
                <w:rtl/>
              </w:rPr>
              <w:t xml:space="preserve"> </w:t>
            </w:r>
            <w:r w:rsidR="00DC6421" w:rsidRPr="00F714E1">
              <w:rPr>
                <w:rFonts w:asciiTheme="majorBidi" w:hAnsiTheme="majorBidi" w:hint="eastAsia"/>
                <w:szCs w:val="24"/>
                <w:rtl/>
              </w:rPr>
              <w:t>מקרה</w:t>
            </w:r>
            <w:r w:rsidR="00DC6421" w:rsidRPr="00F714E1">
              <w:rPr>
                <w:rFonts w:asciiTheme="majorBidi" w:hAnsiTheme="majorBidi"/>
                <w:szCs w:val="24"/>
                <w:rtl/>
              </w:rPr>
              <w:t xml:space="preserve"> </w:t>
            </w:r>
            <w:r w:rsidR="00DC6421" w:rsidRPr="00F714E1">
              <w:rPr>
                <w:rFonts w:asciiTheme="majorBidi" w:hAnsiTheme="majorBidi" w:hint="eastAsia"/>
                <w:szCs w:val="24"/>
                <w:rtl/>
              </w:rPr>
              <w:t>ייבחן</w:t>
            </w:r>
            <w:r w:rsidR="00DC6421" w:rsidRPr="00F714E1">
              <w:rPr>
                <w:rFonts w:asciiTheme="majorBidi" w:hAnsiTheme="majorBidi"/>
                <w:szCs w:val="24"/>
                <w:rtl/>
              </w:rPr>
              <w:t xml:space="preserve"> </w:t>
            </w:r>
            <w:r w:rsidR="00DC6421" w:rsidRPr="00F714E1">
              <w:rPr>
                <w:rFonts w:asciiTheme="majorBidi" w:hAnsiTheme="majorBidi" w:hint="eastAsia"/>
                <w:szCs w:val="24"/>
                <w:rtl/>
              </w:rPr>
              <w:t>לגופו</w:t>
            </w:r>
            <w:r w:rsidR="00DC6421" w:rsidRPr="00F714E1">
              <w:rPr>
                <w:rFonts w:asciiTheme="majorBidi" w:hAnsiTheme="majorBidi"/>
                <w:szCs w:val="24"/>
                <w:rtl/>
              </w:rPr>
              <w:t>.</w:t>
            </w:r>
          </w:p>
          <w:p w14:paraId="320E0B70" w14:textId="77777777" w:rsidR="002F3CA6" w:rsidRPr="00F714E1" w:rsidRDefault="002F3CA6" w:rsidP="000A67A5">
            <w:pPr>
              <w:tabs>
                <w:tab w:val="left" w:pos="8617"/>
              </w:tabs>
              <w:spacing w:line="360" w:lineRule="auto"/>
              <w:jc w:val="both"/>
              <w:rPr>
                <w:rFonts w:asciiTheme="majorBidi" w:hAnsiTheme="majorBidi"/>
                <w:szCs w:val="24"/>
                <w:rtl/>
              </w:rPr>
            </w:pPr>
          </w:p>
        </w:tc>
      </w:tr>
      <w:tr w:rsidR="00204665" w:rsidRPr="00F714E1" w14:paraId="29968C06" w14:textId="77777777" w:rsidTr="00975C09">
        <w:tc>
          <w:tcPr>
            <w:tcW w:w="525" w:type="dxa"/>
          </w:tcPr>
          <w:p w14:paraId="3C137E56" w14:textId="77777777" w:rsidR="00204665" w:rsidRPr="00F714E1" w:rsidRDefault="00204665" w:rsidP="00204665">
            <w:pPr>
              <w:tabs>
                <w:tab w:val="left" w:pos="8617"/>
              </w:tabs>
              <w:spacing w:line="360" w:lineRule="auto"/>
              <w:jc w:val="both"/>
              <w:rPr>
                <w:rFonts w:asciiTheme="majorBidi" w:hAnsiTheme="majorBidi"/>
                <w:szCs w:val="24"/>
                <w:rtl/>
              </w:rPr>
            </w:pPr>
            <w:r w:rsidRPr="00F714E1">
              <w:rPr>
                <w:rFonts w:asciiTheme="majorBidi" w:hAnsiTheme="majorBidi"/>
                <w:szCs w:val="24"/>
                <w:rtl/>
              </w:rPr>
              <w:lastRenderedPageBreak/>
              <w:t>25</w:t>
            </w:r>
          </w:p>
        </w:tc>
        <w:tc>
          <w:tcPr>
            <w:tcW w:w="1368" w:type="dxa"/>
          </w:tcPr>
          <w:p w14:paraId="52E2713F" w14:textId="77777777" w:rsidR="00204665" w:rsidRPr="00F714E1" w:rsidRDefault="00204665" w:rsidP="00204665">
            <w:pPr>
              <w:tabs>
                <w:tab w:val="left" w:pos="8617"/>
              </w:tabs>
              <w:spacing w:line="360" w:lineRule="auto"/>
              <w:jc w:val="both"/>
              <w:rPr>
                <w:rFonts w:asciiTheme="majorBidi" w:hAnsiTheme="majorBidi"/>
                <w:szCs w:val="24"/>
                <w:rtl/>
              </w:rPr>
            </w:pPr>
            <w:r w:rsidRPr="006F1219">
              <w:rPr>
                <w:szCs w:val="24"/>
                <w:rtl/>
              </w:rPr>
              <w:t>9</w:t>
            </w:r>
          </w:p>
        </w:tc>
        <w:tc>
          <w:tcPr>
            <w:tcW w:w="1299" w:type="dxa"/>
          </w:tcPr>
          <w:p w14:paraId="541F6D14" w14:textId="77777777" w:rsidR="00204665" w:rsidRPr="00F714E1" w:rsidRDefault="00204665" w:rsidP="00204665">
            <w:pPr>
              <w:tabs>
                <w:tab w:val="left" w:pos="8617"/>
              </w:tabs>
              <w:spacing w:line="360" w:lineRule="auto"/>
              <w:jc w:val="both"/>
              <w:rPr>
                <w:rFonts w:asciiTheme="majorBidi" w:hAnsiTheme="majorBidi"/>
                <w:szCs w:val="24"/>
                <w:rtl/>
              </w:rPr>
            </w:pPr>
            <w:r w:rsidRPr="006F1219">
              <w:rPr>
                <w:szCs w:val="24"/>
                <w:rtl/>
              </w:rPr>
              <w:t>8.2 1</w:t>
            </w:r>
          </w:p>
        </w:tc>
        <w:tc>
          <w:tcPr>
            <w:tcW w:w="3835" w:type="dxa"/>
          </w:tcPr>
          <w:p w14:paraId="54A88762"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rFonts w:hint="eastAsia"/>
                <w:szCs w:val="24"/>
                <w:rtl/>
              </w:rPr>
              <w:t>כיצד</w:t>
            </w:r>
            <w:r w:rsidRPr="00D77B74">
              <w:rPr>
                <w:szCs w:val="24"/>
                <w:rtl/>
              </w:rPr>
              <w:t xml:space="preserve"> ניתן לדעת האם תואר מתקדם כלשהו הינו רלוונטי לתחום? האם ניתן להסתמך על רשימת התארים שבתנאי הסף (עמוד 4 סעיף 2.1.1.1) כתארים רלוונטיים? </w:t>
            </w:r>
          </w:p>
        </w:tc>
        <w:tc>
          <w:tcPr>
            <w:tcW w:w="2612" w:type="dxa"/>
          </w:tcPr>
          <w:p w14:paraId="605EA2C0" w14:textId="77777777" w:rsidR="00204665" w:rsidRPr="00F714E1" w:rsidRDefault="000A67A5" w:rsidP="00204665">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כן</w:t>
            </w:r>
          </w:p>
        </w:tc>
      </w:tr>
      <w:tr w:rsidR="00204665" w:rsidRPr="00F714E1" w14:paraId="43B33DFD" w14:textId="77777777" w:rsidTr="00975C09">
        <w:tc>
          <w:tcPr>
            <w:tcW w:w="525" w:type="dxa"/>
          </w:tcPr>
          <w:p w14:paraId="0F8687B7" w14:textId="77777777" w:rsidR="00204665" w:rsidRPr="00F714E1" w:rsidRDefault="00204665" w:rsidP="00204665">
            <w:pPr>
              <w:tabs>
                <w:tab w:val="left" w:pos="8617"/>
              </w:tabs>
              <w:spacing w:line="360" w:lineRule="auto"/>
              <w:jc w:val="both"/>
              <w:rPr>
                <w:rFonts w:asciiTheme="majorBidi" w:hAnsiTheme="majorBidi"/>
                <w:szCs w:val="24"/>
                <w:rtl/>
              </w:rPr>
            </w:pPr>
            <w:r w:rsidRPr="00F714E1">
              <w:rPr>
                <w:rFonts w:asciiTheme="majorBidi" w:hAnsiTheme="majorBidi"/>
                <w:szCs w:val="24"/>
                <w:rtl/>
              </w:rPr>
              <w:t>26</w:t>
            </w:r>
          </w:p>
        </w:tc>
        <w:tc>
          <w:tcPr>
            <w:tcW w:w="1368" w:type="dxa"/>
          </w:tcPr>
          <w:p w14:paraId="37114089"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szCs w:val="24"/>
                <w:rtl/>
              </w:rPr>
              <w:t>9</w:t>
            </w:r>
          </w:p>
        </w:tc>
        <w:tc>
          <w:tcPr>
            <w:tcW w:w="1299" w:type="dxa"/>
          </w:tcPr>
          <w:p w14:paraId="2BE5A56E"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szCs w:val="24"/>
                <w:rtl/>
              </w:rPr>
              <w:t>8.2 1</w:t>
            </w:r>
          </w:p>
        </w:tc>
        <w:tc>
          <w:tcPr>
            <w:tcW w:w="3835" w:type="dxa"/>
          </w:tcPr>
          <w:p w14:paraId="240848C0"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rFonts w:hint="eastAsia"/>
                <w:szCs w:val="24"/>
                <w:rtl/>
              </w:rPr>
              <w:t>התנאי</w:t>
            </w:r>
            <w:r w:rsidRPr="00D77B74">
              <w:rPr>
                <w:szCs w:val="24"/>
                <w:rtl/>
              </w:rPr>
              <w:t xml:space="preserve"> </w:t>
            </w:r>
            <w:r w:rsidRPr="00D77B74">
              <w:rPr>
                <w:rFonts w:hint="eastAsia"/>
                <w:szCs w:val="24"/>
                <w:rtl/>
              </w:rPr>
              <w:t>נותן</w:t>
            </w:r>
            <w:r w:rsidRPr="00D77B74">
              <w:rPr>
                <w:szCs w:val="24"/>
                <w:rtl/>
              </w:rPr>
              <w:t xml:space="preserve"> </w:t>
            </w:r>
            <w:r w:rsidRPr="00D77B74">
              <w:rPr>
                <w:rFonts w:hint="eastAsia"/>
                <w:szCs w:val="24"/>
                <w:rtl/>
              </w:rPr>
              <w:t>ניקוד</w:t>
            </w:r>
            <w:r w:rsidRPr="00D77B74">
              <w:rPr>
                <w:szCs w:val="24"/>
                <w:rtl/>
              </w:rPr>
              <w:t xml:space="preserve"> </w:t>
            </w:r>
            <w:r w:rsidRPr="00D77B74">
              <w:rPr>
                <w:rFonts w:hint="eastAsia"/>
                <w:szCs w:val="24"/>
                <w:rtl/>
              </w:rPr>
              <w:t>משמעותי</w:t>
            </w:r>
            <w:r w:rsidRPr="00D77B74">
              <w:rPr>
                <w:szCs w:val="24"/>
                <w:rtl/>
              </w:rPr>
              <w:t xml:space="preserve"> </w:t>
            </w:r>
            <w:r w:rsidRPr="00D77B74">
              <w:rPr>
                <w:rFonts w:hint="eastAsia"/>
                <w:szCs w:val="24"/>
                <w:rtl/>
              </w:rPr>
              <w:t>מאוד</w:t>
            </w:r>
            <w:r w:rsidRPr="00D77B74">
              <w:rPr>
                <w:szCs w:val="24"/>
                <w:rtl/>
              </w:rPr>
              <w:t xml:space="preserve"> </w:t>
            </w:r>
            <w:r w:rsidRPr="00D77B74">
              <w:rPr>
                <w:rFonts w:hint="eastAsia"/>
                <w:szCs w:val="24"/>
                <w:rtl/>
              </w:rPr>
              <w:t>עבור</w:t>
            </w:r>
            <w:r w:rsidRPr="00D77B74">
              <w:rPr>
                <w:szCs w:val="24"/>
                <w:rtl/>
              </w:rPr>
              <w:t xml:space="preserve"> </w:t>
            </w:r>
            <w:r w:rsidRPr="00D77B74">
              <w:rPr>
                <w:rFonts w:hint="eastAsia"/>
                <w:szCs w:val="24"/>
                <w:rtl/>
              </w:rPr>
              <w:t>תואר</w:t>
            </w:r>
            <w:r w:rsidRPr="00D77B74">
              <w:rPr>
                <w:szCs w:val="24"/>
                <w:rtl/>
              </w:rPr>
              <w:t xml:space="preserve"> </w:t>
            </w:r>
            <w:r w:rsidRPr="00D77B74">
              <w:rPr>
                <w:rFonts w:hint="eastAsia"/>
                <w:szCs w:val="24"/>
                <w:rtl/>
              </w:rPr>
              <w:t>אקדמי</w:t>
            </w:r>
            <w:r w:rsidRPr="00D77B74">
              <w:rPr>
                <w:szCs w:val="24"/>
                <w:rtl/>
              </w:rPr>
              <w:t xml:space="preserve">. </w:t>
            </w:r>
            <w:r w:rsidRPr="00D77B74">
              <w:rPr>
                <w:rFonts w:hint="eastAsia"/>
                <w:szCs w:val="24"/>
                <w:rtl/>
              </w:rPr>
              <w:t>למעשה</w:t>
            </w:r>
            <w:r w:rsidRPr="00D77B74">
              <w:rPr>
                <w:szCs w:val="24"/>
                <w:rtl/>
              </w:rPr>
              <w:t xml:space="preserve">, </w:t>
            </w:r>
            <w:r w:rsidRPr="00D77B74">
              <w:rPr>
                <w:rFonts w:hint="eastAsia"/>
                <w:szCs w:val="24"/>
                <w:rtl/>
              </w:rPr>
              <w:t>מכיוון</w:t>
            </w:r>
            <w:r w:rsidRPr="00D77B74">
              <w:rPr>
                <w:szCs w:val="24"/>
                <w:rtl/>
              </w:rPr>
              <w:t xml:space="preserve"> </w:t>
            </w:r>
            <w:r w:rsidRPr="00D77B74">
              <w:rPr>
                <w:rFonts w:hint="eastAsia"/>
                <w:szCs w:val="24"/>
                <w:rtl/>
              </w:rPr>
              <w:t>שתואר</w:t>
            </w:r>
            <w:r w:rsidRPr="00D77B74">
              <w:rPr>
                <w:szCs w:val="24"/>
                <w:rtl/>
              </w:rPr>
              <w:t xml:space="preserve"> </w:t>
            </w:r>
            <w:r w:rsidRPr="00D77B74">
              <w:rPr>
                <w:rFonts w:hint="eastAsia"/>
                <w:szCs w:val="24"/>
                <w:rtl/>
              </w:rPr>
              <w:t>ראשון</w:t>
            </w:r>
            <w:r w:rsidRPr="00D77B74">
              <w:rPr>
                <w:szCs w:val="24"/>
                <w:rtl/>
              </w:rPr>
              <w:t xml:space="preserve"> </w:t>
            </w:r>
            <w:r w:rsidRPr="00D77B74">
              <w:rPr>
                <w:rFonts w:hint="eastAsia"/>
                <w:szCs w:val="24"/>
                <w:rtl/>
              </w:rPr>
              <w:t>הינו</w:t>
            </w:r>
            <w:r w:rsidRPr="00D77B74">
              <w:rPr>
                <w:szCs w:val="24"/>
                <w:rtl/>
              </w:rPr>
              <w:t xml:space="preserve"> </w:t>
            </w:r>
            <w:r w:rsidRPr="00D77B74">
              <w:rPr>
                <w:rFonts w:hint="eastAsia"/>
                <w:szCs w:val="24"/>
                <w:rtl/>
              </w:rPr>
              <w:t>תנאי</w:t>
            </w:r>
            <w:r w:rsidRPr="00D77B74">
              <w:rPr>
                <w:szCs w:val="24"/>
                <w:rtl/>
              </w:rPr>
              <w:t xml:space="preserve"> </w:t>
            </w:r>
            <w:r w:rsidRPr="00D77B74">
              <w:rPr>
                <w:rFonts w:hint="eastAsia"/>
                <w:szCs w:val="24"/>
                <w:rtl/>
              </w:rPr>
              <w:t>סף</w:t>
            </w:r>
            <w:r w:rsidRPr="00D77B74">
              <w:rPr>
                <w:szCs w:val="24"/>
                <w:rtl/>
              </w:rPr>
              <w:t xml:space="preserve">, </w:t>
            </w:r>
            <w:r w:rsidRPr="00D77B74">
              <w:rPr>
                <w:rFonts w:hint="eastAsia"/>
                <w:szCs w:val="24"/>
                <w:rtl/>
              </w:rPr>
              <w:t>כל</w:t>
            </w:r>
            <w:r w:rsidRPr="00D77B74">
              <w:rPr>
                <w:szCs w:val="24"/>
                <w:rtl/>
              </w:rPr>
              <w:t xml:space="preserve"> </w:t>
            </w:r>
            <w:r w:rsidRPr="00D77B74">
              <w:rPr>
                <w:rFonts w:hint="eastAsia"/>
                <w:szCs w:val="24"/>
                <w:rtl/>
              </w:rPr>
              <w:t>המציעים</w:t>
            </w:r>
            <w:r w:rsidRPr="00D77B74">
              <w:rPr>
                <w:szCs w:val="24"/>
                <w:rtl/>
              </w:rPr>
              <w:t xml:space="preserve"> </w:t>
            </w:r>
            <w:r w:rsidRPr="00D77B74">
              <w:rPr>
                <w:rFonts w:hint="eastAsia"/>
                <w:szCs w:val="24"/>
                <w:rtl/>
              </w:rPr>
              <w:t>יקבלו</w:t>
            </w:r>
            <w:r w:rsidRPr="00D77B74">
              <w:rPr>
                <w:szCs w:val="24"/>
                <w:rtl/>
              </w:rPr>
              <w:t xml:space="preserve"> </w:t>
            </w:r>
            <w:r w:rsidRPr="00D77B74">
              <w:rPr>
                <w:rFonts w:hint="eastAsia"/>
                <w:szCs w:val="24"/>
                <w:rtl/>
              </w:rPr>
              <w:t>ניקוד</w:t>
            </w:r>
            <w:r w:rsidRPr="00D77B74">
              <w:rPr>
                <w:szCs w:val="24"/>
                <w:rtl/>
              </w:rPr>
              <w:t xml:space="preserve"> </w:t>
            </w:r>
            <w:r w:rsidRPr="00D77B74">
              <w:rPr>
                <w:rFonts w:hint="eastAsia"/>
                <w:szCs w:val="24"/>
                <w:rtl/>
              </w:rPr>
              <w:t>מינימלי</w:t>
            </w:r>
            <w:r w:rsidRPr="00D77B74">
              <w:rPr>
                <w:szCs w:val="24"/>
                <w:rtl/>
              </w:rPr>
              <w:t xml:space="preserve"> </w:t>
            </w:r>
            <w:r w:rsidRPr="00D77B74">
              <w:rPr>
                <w:rFonts w:hint="eastAsia"/>
                <w:szCs w:val="24"/>
                <w:rtl/>
              </w:rPr>
              <w:t>של</w:t>
            </w:r>
            <w:r w:rsidRPr="00D77B74">
              <w:rPr>
                <w:szCs w:val="24"/>
                <w:rtl/>
              </w:rPr>
              <w:t xml:space="preserve"> 10 </w:t>
            </w:r>
            <w:r w:rsidRPr="00D77B74">
              <w:rPr>
                <w:rFonts w:hint="eastAsia"/>
                <w:szCs w:val="24"/>
                <w:rtl/>
              </w:rPr>
              <w:t>נקודות</w:t>
            </w:r>
            <w:r w:rsidRPr="00D77B74">
              <w:rPr>
                <w:szCs w:val="24"/>
                <w:rtl/>
              </w:rPr>
              <w:t xml:space="preserve">. </w:t>
            </w:r>
            <w:r w:rsidRPr="00D77B74">
              <w:rPr>
                <w:rFonts w:hint="eastAsia"/>
                <w:szCs w:val="24"/>
                <w:rtl/>
              </w:rPr>
              <w:t>לכן</w:t>
            </w:r>
            <w:r w:rsidRPr="00D77B74">
              <w:rPr>
                <w:szCs w:val="24"/>
                <w:rtl/>
              </w:rPr>
              <w:t xml:space="preserve">, </w:t>
            </w:r>
            <w:r w:rsidRPr="00D77B74">
              <w:rPr>
                <w:rFonts w:hint="eastAsia"/>
                <w:szCs w:val="24"/>
                <w:rtl/>
              </w:rPr>
              <w:t>אפקטיבית</w:t>
            </w:r>
            <w:r w:rsidRPr="00D77B74">
              <w:rPr>
                <w:szCs w:val="24"/>
                <w:rtl/>
              </w:rPr>
              <w:t xml:space="preserve"> </w:t>
            </w:r>
            <w:r w:rsidRPr="00D77B74">
              <w:rPr>
                <w:rFonts w:hint="eastAsia"/>
                <w:szCs w:val="24"/>
                <w:rtl/>
              </w:rPr>
              <w:t>מדובר</w:t>
            </w:r>
            <w:r w:rsidRPr="00D77B74">
              <w:rPr>
                <w:szCs w:val="24"/>
                <w:rtl/>
              </w:rPr>
              <w:t xml:space="preserve"> </w:t>
            </w:r>
            <w:r w:rsidRPr="00D77B74">
              <w:rPr>
                <w:rFonts w:hint="eastAsia"/>
                <w:szCs w:val="24"/>
                <w:rtl/>
              </w:rPr>
              <w:t>בחמש</w:t>
            </w:r>
            <w:r w:rsidRPr="00D77B74">
              <w:rPr>
                <w:szCs w:val="24"/>
                <w:rtl/>
              </w:rPr>
              <w:t xml:space="preserve"> </w:t>
            </w:r>
            <w:r w:rsidRPr="00D77B74">
              <w:rPr>
                <w:rFonts w:hint="eastAsia"/>
                <w:szCs w:val="24"/>
                <w:rtl/>
              </w:rPr>
              <w:t>נקודות</w:t>
            </w:r>
            <w:r w:rsidRPr="00D77B74">
              <w:rPr>
                <w:szCs w:val="24"/>
                <w:rtl/>
              </w:rPr>
              <w:t xml:space="preserve"> </w:t>
            </w:r>
            <w:r w:rsidRPr="00D77B74">
              <w:rPr>
                <w:rFonts w:hint="eastAsia"/>
                <w:szCs w:val="24"/>
                <w:rtl/>
              </w:rPr>
              <w:t>עבור</w:t>
            </w:r>
            <w:r w:rsidRPr="00D77B74">
              <w:rPr>
                <w:szCs w:val="24"/>
                <w:rtl/>
              </w:rPr>
              <w:t xml:space="preserve"> </w:t>
            </w:r>
            <w:r w:rsidRPr="00D77B74">
              <w:rPr>
                <w:rFonts w:hint="eastAsia"/>
                <w:szCs w:val="24"/>
                <w:rtl/>
              </w:rPr>
              <w:t>תואר</w:t>
            </w:r>
            <w:r w:rsidRPr="00D77B74">
              <w:rPr>
                <w:szCs w:val="24"/>
                <w:rtl/>
              </w:rPr>
              <w:t xml:space="preserve"> </w:t>
            </w:r>
            <w:r w:rsidRPr="00D77B74">
              <w:rPr>
                <w:rFonts w:hint="eastAsia"/>
                <w:szCs w:val="24"/>
                <w:rtl/>
              </w:rPr>
              <w:t>שני</w:t>
            </w:r>
            <w:r w:rsidRPr="00D77B74">
              <w:rPr>
                <w:szCs w:val="24"/>
                <w:rtl/>
              </w:rPr>
              <w:t xml:space="preserve"> </w:t>
            </w:r>
            <w:r w:rsidRPr="00D77B74">
              <w:rPr>
                <w:rFonts w:hint="eastAsia"/>
                <w:szCs w:val="24"/>
                <w:rtl/>
              </w:rPr>
              <w:t>ו</w:t>
            </w:r>
            <w:r w:rsidRPr="00D77B74">
              <w:rPr>
                <w:szCs w:val="24"/>
                <w:rtl/>
              </w:rPr>
              <w:t xml:space="preserve">- 20 </w:t>
            </w:r>
            <w:r w:rsidRPr="00D77B74">
              <w:rPr>
                <w:rFonts w:hint="eastAsia"/>
                <w:szCs w:val="24"/>
                <w:rtl/>
              </w:rPr>
              <w:t>נקודות</w:t>
            </w:r>
            <w:r w:rsidRPr="00D77B74">
              <w:rPr>
                <w:szCs w:val="24"/>
                <w:rtl/>
              </w:rPr>
              <w:t xml:space="preserve"> </w:t>
            </w:r>
            <w:r w:rsidRPr="00D77B74">
              <w:rPr>
                <w:rFonts w:hint="eastAsia"/>
                <w:szCs w:val="24"/>
                <w:rtl/>
              </w:rPr>
              <w:t>עבור</w:t>
            </w:r>
            <w:r w:rsidRPr="00D77B74">
              <w:rPr>
                <w:szCs w:val="24"/>
                <w:rtl/>
              </w:rPr>
              <w:t xml:space="preserve"> </w:t>
            </w:r>
            <w:r w:rsidRPr="00D77B74">
              <w:rPr>
                <w:rFonts w:hint="eastAsia"/>
                <w:szCs w:val="24"/>
                <w:rtl/>
              </w:rPr>
              <w:t>דוקטורט</w:t>
            </w:r>
            <w:r w:rsidRPr="00D77B74">
              <w:rPr>
                <w:szCs w:val="24"/>
                <w:rtl/>
              </w:rPr>
              <w:t xml:space="preserve">. </w:t>
            </w:r>
            <w:r w:rsidRPr="00D77B74">
              <w:rPr>
                <w:rFonts w:hint="eastAsia"/>
                <w:szCs w:val="24"/>
                <w:rtl/>
              </w:rPr>
              <w:t>הנושא</w:t>
            </w:r>
            <w:r w:rsidRPr="00D77B74">
              <w:rPr>
                <w:szCs w:val="24"/>
                <w:rtl/>
              </w:rPr>
              <w:t xml:space="preserve"> </w:t>
            </w:r>
            <w:r w:rsidRPr="00D77B74">
              <w:rPr>
                <w:rFonts w:hint="eastAsia"/>
                <w:szCs w:val="24"/>
                <w:rtl/>
              </w:rPr>
              <w:t>הינו</w:t>
            </w:r>
            <w:r w:rsidRPr="00D77B74">
              <w:rPr>
                <w:szCs w:val="24"/>
                <w:rtl/>
              </w:rPr>
              <w:t xml:space="preserve"> </w:t>
            </w:r>
            <w:r w:rsidRPr="00D77B74">
              <w:rPr>
                <w:rFonts w:hint="eastAsia"/>
                <w:szCs w:val="24"/>
                <w:rtl/>
              </w:rPr>
              <w:t>אקוטי</w:t>
            </w:r>
            <w:r w:rsidRPr="00D77B74">
              <w:rPr>
                <w:szCs w:val="24"/>
                <w:rtl/>
              </w:rPr>
              <w:t xml:space="preserve"> </w:t>
            </w:r>
            <w:r w:rsidRPr="00D77B74">
              <w:rPr>
                <w:rFonts w:hint="eastAsia"/>
                <w:szCs w:val="24"/>
                <w:rtl/>
              </w:rPr>
              <w:t>ביותר</w:t>
            </w:r>
            <w:r w:rsidRPr="00D77B74">
              <w:rPr>
                <w:szCs w:val="24"/>
                <w:rtl/>
              </w:rPr>
              <w:t xml:space="preserve">, </w:t>
            </w:r>
            <w:r w:rsidRPr="00D77B74">
              <w:rPr>
                <w:rFonts w:hint="eastAsia"/>
                <w:szCs w:val="24"/>
                <w:rtl/>
              </w:rPr>
              <w:t>שכן</w:t>
            </w:r>
            <w:r w:rsidRPr="00D77B74">
              <w:rPr>
                <w:szCs w:val="24"/>
                <w:rtl/>
              </w:rPr>
              <w:t xml:space="preserve"> </w:t>
            </w:r>
            <w:r w:rsidRPr="00D77B74">
              <w:rPr>
                <w:rFonts w:hint="eastAsia"/>
                <w:szCs w:val="24"/>
                <w:rtl/>
              </w:rPr>
              <w:t>בשל</w:t>
            </w:r>
            <w:r w:rsidRPr="00D77B74">
              <w:rPr>
                <w:szCs w:val="24"/>
                <w:rtl/>
              </w:rPr>
              <w:t xml:space="preserve"> </w:t>
            </w:r>
            <w:r w:rsidRPr="00D77B74">
              <w:rPr>
                <w:rFonts w:hint="eastAsia"/>
                <w:szCs w:val="24"/>
                <w:rtl/>
              </w:rPr>
              <w:t>הדרישה</w:t>
            </w:r>
            <w:r w:rsidRPr="00D77B74">
              <w:rPr>
                <w:szCs w:val="24"/>
                <w:rtl/>
              </w:rPr>
              <w:t xml:space="preserve"> </w:t>
            </w:r>
            <w:r w:rsidRPr="00D77B74">
              <w:rPr>
                <w:rFonts w:hint="eastAsia"/>
                <w:szCs w:val="24"/>
                <w:rtl/>
              </w:rPr>
              <w:t>לעמוד</w:t>
            </w:r>
            <w:r w:rsidRPr="00D77B74">
              <w:rPr>
                <w:szCs w:val="24"/>
                <w:rtl/>
              </w:rPr>
              <w:t xml:space="preserve"> </w:t>
            </w:r>
            <w:r w:rsidRPr="00D77B74">
              <w:rPr>
                <w:rFonts w:hint="eastAsia"/>
                <w:szCs w:val="24"/>
                <w:rtl/>
              </w:rPr>
              <w:t>בניקוד</w:t>
            </w:r>
            <w:r w:rsidRPr="00D77B74">
              <w:rPr>
                <w:szCs w:val="24"/>
                <w:rtl/>
              </w:rPr>
              <w:t xml:space="preserve"> </w:t>
            </w:r>
            <w:r w:rsidRPr="00D77B74">
              <w:rPr>
                <w:rFonts w:hint="eastAsia"/>
                <w:szCs w:val="24"/>
                <w:rtl/>
              </w:rPr>
              <w:t>איכות</w:t>
            </w:r>
            <w:r w:rsidRPr="00D77B74">
              <w:rPr>
                <w:szCs w:val="24"/>
                <w:rtl/>
              </w:rPr>
              <w:t xml:space="preserve"> </w:t>
            </w:r>
            <w:r w:rsidRPr="00D77B74">
              <w:rPr>
                <w:rFonts w:hint="eastAsia"/>
                <w:szCs w:val="24"/>
                <w:rtl/>
              </w:rPr>
              <w:t>מינימלי</w:t>
            </w:r>
            <w:r w:rsidRPr="00D77B74">
              <w:rPr>
                <w:szCs w:val="24"/>
                <w:rtl/>
              </w:rPr>
              <w:t xml:space="preserve"> </w:t>
            </w:r>
            <w:r w:rsidRPr="00D77B74">
              <w:rPr>
                <w:rFonts w:hint="eastAsia"/>
                <w:szCs w:val="24"/>
                <w:rtl/>
              </w:rPr>
              <w:t>של</w:t>
            </w:r>
            <w:r w:rsidRPr="00D77B74">
              <w:rPr>
                <w:szCs w:val="24"/>
                <w:rtl/>
              </w:rPr>
              <w:t xml:space="preserve"> 80, </w:t>
            </w:r>
            <w:r w:rsidRPr="00D77B74">
              <w:rPr>
                <w:rFonts w:hint="eastAsia"/>
                <w:szCs w:val="24"/>
                <w:rtl/>
              </w:rPr>
              <w:t>מתן</w:t>
            </w:r>
            <w:r w:rsidRPr="00D77B74">
              <w:rPr>
                <w:szCs w:val="24"/>
                <w:rtl/>
              </w:rPr>
              <w:t xml:space="preserve"> 20 </w:t>
            </w:r>
            <w:r w:rsidRPr="00D77B74">
              <w:rPr>
                <w:rFonts w:hint="eastAsia"/>
                <w:szCs w:val="24"/>
                <w:rtl/>
              </w:rPr>
              <w:t>נקודות</w:t>
            </w:r>
            <w:r w:rsidRPr="00D77B74">
              <w:rPr>
                <w:szCs w:val="24"/>
                <w:rtl/>
              </w:rPr>
              <w:t xml:space="preserve"> </w:t>
            </w:r>
            <w:r w:rsidRPr="00D77B74">
              <w:rPr>
                <w:rFonts w:hint="eastAsia"/>
                <w:szCs w:val="24"/>
                <w:rtl/>
              </w:rPr>
              <w:t>בעבור</w:t>
            </w:r>
            <w:r w:rsidRPr="00D77B74">
              <w:rPr>
                <w:szCs w:val="24"/>
                <w:rtl/>
              </w:rPr>
              <w:t xml:space="preserve"> </w:t>
            </w:r>
            <w:r w:rsidRPr="00D77B74">
              <w:rPr>
                <w:rFonts w:hint="eastAsia"/>
                <w:szCs w:val="24"/>
                <w:rtl/>
              </w:rPr>
              <w:t>דוקטורט</w:t>
            </w:r>
            <w:r w:rsidRPr="00D77B74">
              <w:rPr>
                <w:szCs w:val="24"/>
                <w:rtl/>
              </w:rPr>
              <w:t xml:space="preserve"> </w:t>
            </w:r>
            <w:r w:rsidRPr="00D77B74">
              <w:rPr>
                <w:rFonts w:hint="eastAsia"/>
                <w:szCs w:val="24"/>
                <w:rtl/>
              </w:rPr>
              <w:t>הופך</w:t>
            </w:r>
            <w:r w:rsidRPr="00D77B74">
              <w:rPr>
                <w:szCs w:val="24"/>
                <w:rtl/>
              </w:rPr>
              <w:t xml:space="preserve"> </w:t>
            </w:r>
            <w:r w:rsidRPr="00D77B74">
              <w:rPr>
                <w:rFonts w:hint="eastAsia"/>
                <w:szCs w:val="24"/>
                <w:rtl/>
              </w:rPr>
              <w:t>את</w:t>
            </w:r>
            <w:r w:rsidRPr="00D77B74">
              <w:rPr>
                <w:szCs w:val="24"/>
                <w:rtl/>
              </w:rPr>
              <w:t xml:space="preserve"> </w:t>
            </w:r>
            <w:r w:rsidRPr="00D77B74">
              <w:rPr>
                <w:rFonts w:hint="eastAsia"/>
                <w:szCs w:val="24"/>
                <w:rtl/>
              </w:rPr>
              <w:t>הסעיף</w:t>
            </w:r>
            <w:r w:rsidRPr="00D77B74">
              <w:rPr>
                <w:szCs w:val="24"/>
                <w:rtl/>
              </w:rPr>
              <w:t xml:space="preserve"> </w:t>
            </w:r>
            <w:r w:rsidRPr="00D77B74">
              <w:rPr>
                <w:rFonts w:hint="eastAsia"/>
                <w:szCs w:val="24"/>
                <w:rtl/>
              </w:rPr>
              <w:t>לסעיף</w:t>
            </w:r>
            <w:r w:rsidRPr="00D77B74">
              <w:rPr>
                <w:szCs w:val="24"/>
                <w:rtl/>
              </w:rPr>
              <w:t xml:space="preserve"> </w:t>
            </w:r>
            <w:r w:rsidRPr="00D77B74">
              <w:rPr>
                <w:rFonts w:hint="eastAsia"/>
                <w:szCs w:val="24"/>
                <w:rtl/>
              </w:rPr>
              <w:t>כמעט</w:t>
            </w:r>
            <w:r w:rsidRPr="00D77B74">
              <w:rPr>
                <w:szCs w:val="24"/>
                <w:rtl/>
              </w:rPr>
              <w:t xml:space="preserve"> </w:t>
            </w:r>
            <w:r w:rsidRPr="00D77B74">
              <w:rPr>
                <w:rFonts w:hint="eastAsia"/>
                <w:szCs w:val="24"/>
                <w:rtl/>
              </w:rPr>
              <w:t>מחייב</w:t>
            </w:r>
            <w:r w:rsidRPr="00D77B74">
              <w:rPr>
                <w:szCs w:val="24"/>
                <w:rtl/>
              </w:rPr>
              <w:t xml:space="preserve">. </w:t>
            </w:r>
            <w:r w:rsidRPr="00D77B74">
              <w:rPr>
                <w:rFonts w:hint="eastAsia"/>
                <w:szCs w:val="24"/>
                <w:rtl/>
              </w:rPr>
              <w:t>מכיוון</w:t>
            </w:r>
            <w:r w:rsidRPr="00D77B74">
              <w:rPr>
                <w:szCs w:val="24"/>
                <w:rtl/>
              </w:rPr>
              <w:t xml:space="preserve"> </w:t>
            </w:r>
            <w:r w:rsidRPr="00D77B74">
              <w:rPr>
                <w:rFonts w:hint="eastAsia"/>
                <w:szCs w:val="24"/>
                <w:rtl/>
              </w:rPr>
              <w:t>שבחלקה</w:t>
            </w:r>
            <w:r w:rsidRPr="00D77B74">
              <w:rPr>
                <w:szCs w:val="24"/>
                <w:rtl/>
              </w:rPr>
              <w:t xml:space="preserve"> </w:t>
            </w:r>
            <w:r w:rsidRPr="00D77B74">
              <w:rPr>
                <w:rFonts w:hint="eastAsia"/>
                <w:szCs w:val="24"/>
                <w:rtl/>
              </w:rPr>
              <w:t>הגדול</w:t>
            </w:r>
            <w:r w:rsidRPr="00D77B74">
              <w:rPr>
                <w:szCs w:val="24"/>
                <w:rtl/>
              </w:rPr>
              <w:t xml:space="preserve">, </w:t>
            </w:r>
            <w:r w:rsidRPr="00D77B74">
              <w:rPr>
                <w:rFonts w:hint="eastAsia"/>
                <w:szCs w:val="24"/>
                <w:rtl/>
              </w:rPr>
              <w:t>אופי</w:t>
            </w:r>
            <w:r w:rsidRPr="00D77B74">
              <w:rPr>
                <w:szCs w:val="24"/>
                <w:rtl/>
              </w:rPr>
              <w:t xml:space="preserve"> </w:t>
            </w:r>
            <w:r w:rsidRPr="00D77B74">
              <w:rPr>
                <w:rFonts w:hint="eastAsia"/>
                <w:szCs w:val="24"/>
                <w:rtl/>
              </w:rPr>
              <w:t>העבודה</w:t>
            </w:r>
            <w:r w:rsidRPr="00D77B74">
              <w:rPr>
                <w:szCs w:val="24"/>
                <w:rtl/>
              </w:rPr>
              <w:t xml:space="preserve"> </w:t>
            </w:r>
            <w:r w:rsidRPr="00D77B74">
              <w:rPr>
                <w:rFonts w:hint="eastAsia"/>
                <w:szCs w:val="24"/>
                <w:rtl/>
              </w:rPr>
              <w:t>המתואר</w:t>
            </w:r>
            <w:r w:rsidRPr="00D77B74">
              <w:rPr>
                <w:szCs w:val="24"/>
                <w:rtl/>
              </w:rPr>
              <w:t xml:space="preserve"> </w:t>
            </w:r>
            <w:r w:rsidRPr="00D77B74">
              <w:rPr>
                <w:rFonts w:hint="eastAsia"/>
                <w:szCs w:val="24"/>
                <w:rtl/>
              </w:rPr>
              <w:t>מצריך</w:t>
            </w:r>
            <w:r w:rsidRPr="00D77B74">
              <w:rPr>
                <w:szCs w:val="24"/>
                <w:rtl/>
              </w:rPr>
              <w:t xml:space="preserve"> </w:t>
            </w:r>
            <w:r w:rsidRPr="00D77B74">
              <w:rPr>
                <w:rFonts w:hint="eastAsia"/>
                <w:szCs w:val="24"/>
                <w:rtl/>
              </w:rPr>
              <w:t>ניסיון</w:t>
            </w:r>
            <w:r w:rsidRPr="00D77B74">
              <w:rPr>
                <w:szCs w:val="24"/>
                <w:rtl/>
              </w:rPr>
              <w:t xml:space="preserve"> </w:t>
            </w:r>
            <w:r w:rsidRPr="00D77B74">
              <w:rPr>
                <w:rFonts w:hint="eastAsia"/>
                <w:szCs w:val="24"/>
                <w:rtl/>
              </w:rPr>
              <w:t>מעשי</w:t>
            </w:r>
            <w:r w:rsidRPr="00D77B74">
              <w:rPr>
                <w:szCs w:val="24"/>
                <w:rtl/>
              </w:rPr>
              <w:t xml:space="preserve"> </w:t>
            </w:r>
            <w:r w:rsidRPr="00D77B74">
              <w:rPr>
                <w:rFonts w:hint="eastAsia"/>
                <w:szCs w:val="24"/>
                <w:rtl/>
              </w:rPr>
              <w:t>רב</w:t>
            </w:r>
            <w:r w:rsidRPr="00D77B74">
              <w:rPr>
                <w:szCs w:val="24"/>
                <w:rtl/>
              </w:rPr>
              <w:t xml:space="preserve"> "בשטח", </w:t>
            </w:r>
            <w:r w:rsidRPr="00D77B74">
              <w:rPr>
                <w:rFonts w:hint="eastAsia"/>
                <w:szCs w:val="24"/>
                <w:rtl/>
              </w:rPr>
              <w:t>נבקש</w:t>
            </w:r>
            <w:r w:rsidRPr="00D77B74">
              <w:rPr>
                <w:szCs w:val="24"/>
                <w:rtl/>
              </w:rPr>
              <w:t xml:space="preserve"> </w:t>
            </w:r>
            <w:r w:rsidRPr="00D77B74">
              <w:rPr>
                <w:rFonts w:hint="eastAsia"/>
                <w:szCs w:val="24"/>
                <w:rtl/>
              </w:rPr>
              <w:t>מהוועדה</w:t>
            </w:r>
            <w:r w:rsidRPr="00D77B74">
              <w:rPr>
                <w:szCs w:val="24"/>
                <w:rtl/>
              </w:rPr>
              <w:t xml:space="preserve"> </w:t>
            </w:r>
            <w:r w:rsidRPr="00D77B74">
              <w:rPr>
                <w:rFonts w:hint="eastAsia"/>
                <w:szCs w:val="24"/>
                <w:rtl/>
              </w:rPr>
              <w:t>לשקול</w:t>
            </w:r>
            <w:r w:rsidRPr="00D77B74">
              <w:rPr>
                <w:szCs w:val="24"/>
                <w:rtl/>
              </w:rPr>
              <w:t xml:space="preserve"> </w:t>
            </w:r>
            <w:r w:rsidRPr="00D77B74">
              <w:rPr>
                <w:rFonts w:hint="eastAsia"/>
                <w:szCs w:val="24"/>
                <w:rtl/>
              </w:rPr>
              <w:t>שנית</w:t>
            </w:r>
            <w:r w:rsidRPr="00D77B74">
              <w:rPr>
                <w:szCs w:val="24"/>
                <w:rtl/>
              </w:rPr>
              <w:t xml:space="preserve"> </w:t>
            </w:r>
            <w:r w:rsidRPr="00D77B74">
              <w:rPr>
                <w:rFonts w:hint="eastAsia"/>
                <w:szCs w:val="24"/>
                <w:rtl/>
              </w:rPr>
              <w:t>האם</w:t>
            </w:r>
            <w:r w:rsidRPr="00D77B74">
              <w:rPr>
                <w:szCs w:val="24"/>
                <w:rtl/>
              </w:rPr>
              <w:t xml:space="preserve"> </w:t>
            </w:r>
            <w:r w:rsidRPr="00D77B74">
              <w:rPr>
                <w:rFonts w:hint="eastAsia"/>
                <w:szCs w:val="24"/>
                <w:rtl/>
              </w:rPr>
              <w:t>נכון</w:t>
            </w:r>
            <w:r w:rsidRPr="00D77B74">
              <w:rPr>
                <w:szCs w:val="24"/>
                <w:rtl/>
              </w:rPr>
              <w:t xml:space="preserve"> </w:t>
            </w:r>
            <w:r w:rsidRPr="00D77B74">
              <w:rPr>
                <w:rFonts w:hint="eastAsia"/>
                <w:szCs w:val="24"/>
                <w:rtl/>
              </w:rPr>
              <w:t>לתת</w:t>
            </w:r>
            <w:r w:rsidRPr="00D77B74">
              <w:rPr>
                <w:szCs w:val="24"/>
                <w:rtl/>
              </w:rPr>
              <w:t xml:space="preserve"> </w:t>
            </w:r>
            <w:r w:rsidRPr="00D77B74">
              <w:rPr>
                <w:rFonts w:hint="eastAsia"/>
                <w:szCs w:val="24"/>
                <w:rtl/>
              </w:rPr>
              <w:t>משקל</w:t>
            </w:r>
            <w:r w:rsidRPr="00D77B74">
              <w:rPr>
                <w:szCs w:val="24"/>
                <w:rtl/>
              </w:rPr>
              <w:t xml:space="preserve"> </w:t>
            </w:r>
            <w:r w:rsidRPr="00D77B74">
              <w:rPr>
                <w:rFonts w:hint="eastAsia"/>
                <w:szCs w:val="24"/>
                <w:rtl/>
              </w:rPr>
              <w:t>רב</w:t>
            </w:r>
            <w:r w:rsidRPr="00D77B74">
              <w:rPr>
                <w:szCs w:val="24"/>
                <w:rtl/>
              </w:rPr>
              <w:t xml:space="preserve"> </w:t>
            </w:r>
            <w:r w:rsidRPr="00D77B74">
              <w:rPr>
                <w:rFonts w:hint="eastAsia"/>
                <w:szCs w:val="24"/>
                <w:rtl/>
              </w:rPr>
              <w:t>כל</w:t>
            </w:r>
            <w:r w:rsidRPr="00D77B74">
              <w:rPr>
                <w:szCs w:val="24"/>
                <w:rtl/>
              </w:rPr>
              <w:t xml:space="preserve"> </w:t>
            </w:r>
            <w:r w:rsidRPr="00D77B74">
              <w:rPr>
                <w:rFonts w:hint="eastAsia"/>
                <w:szCs w:val="24"/>
                <w:rtl/>
              </w:rPr>
              <w:t>כך</w:t>
            </w:r>
            <w:r w:rsidRPr="00D77B74">
              <w:rPr>
                <w:szCs w:val="24"/>
                <w:rtl/>
              </w:rPr>
              <w:t xml:space="preserve"> </w:t>
            </w:r>
            <w:r w:rsidRPr="00D77B74">
              <w:rPr>
                <w:rFonts w:hint="eastAsia"/>
                <w:szCs w:val="24"/>
                <w:rtl/>
              </w:rPr>
              <w:t>לתואר</w:t>
            </w:r>
            <w:r w:rsidRPr="00D77B74">
              <w:rPr>
                <w:szCs w:val="24"/>
                <w:rtl/>
              </w:rPr>
              <w:t xml:space="preserve"> </w:t>
            </w:r>
            <w:r w:rsidRPr="00D77B74">
              <w:rPr>
                <w:rFonts w:hint="eastAsia"/>
                <w:szCs w:val="24"/>
                <w:rtl/>
              </w:rPr>
              <w:t>שלישי</w:t>
            </w:r>
            <w:r w:rsidRPr="00D77B74">
              <w:rPr>
                <w:szCs w:val="24"/>
                <w:rtl/>
              </w:rPr>
              <w:t xml:space="preserve">, </w:t>
            </w:r>
            <w:r w:rsidRPr="00D77B74">
              <w:rPr>
                <w:rFonts w:hint="eastAsia"/>
                <w:szCs w:val="24"/>
                <w:rtl/>
              </w:rPr>
              <w:t>שאינו</w:t>
            </w:r>
            <w:r w:rsidRPr="00D77B74">
              <w:rPr>
                <w:szCs w:val="24"/>
                <w:rtl/>
              </w:rPr>
              <w:t xml:space="preserve"> </w:t>
            </w:r>
            <w:r w:rsidRPr="00D77B74">
              <w:rPr>
                <w:rFonts w:hint="eastAsia"/>
                <w:szCs w:val="24"/>
                <w:rtl/>
              </w:rPr>
              <w:t>מעיד</w:t>
            </w:r>
            <w:r w:rsidRPr="00D77B74">
              <w:rPr>
                <w:szCs w:val="24"/>
                <w:rtl/>
              </w:rPr>
              <w:t xml:space="preserve"> </w:t>
            </w:r>
            <w:r w:rsidRPr="00D77B74">
              <w:rPr>
                <w:rFonts w:hint="eastAsia"/>
                <w:szCs w:val="24"/>
                <w:rtl/>
              </w:rPr>
              <w:t>על</w:t>
            </w:r>
            <w:r w:rsidRPr="00D77B74">
              <w:rPr>
                <w:szCs w:val="24"/>
                <w:rtl/>
              </w:rPr>
              <w:t xml:space="preserve"> </w:t>
            </w:r>
            <w:r w:rsidRPr="00D77B74">
              <w:rPr>
                <w:rFonts w:hint="eastAsia"/>
                <w:szCs w:val="24"/>
                <w:rtl/>
              </w:rPr>
              <w:t>ניסיון</w:t>
            </w:r>
            <w:r w:rsidRPr="00D77B74">
              <w:rPr>
                <w:szCs w:val="24"/>
                <w:rtl/>
              </w:rPr>
              <w:t xml:space="preserve"> </w:t>
            </w:r>
            <w:r w:rsidRPr="00D77B74">
              <w:rPr>
                <w:rFonts w:hint="eastAsia"/>
                <w:szCs w:val="24"/>
                <w:rtl/>
              </w:rPr>
              <w:t>מעשי</w:t>
            </w:r>
            <w:r w:rsidRPr="00D77B74">
              <w:rPr>
                <w:szCs w:val="24"/>
                <w:rtl/>
              </w:rPr>
              <w:t xml:space="preserve"> </w:t>
            </w:r>
            <w:r w:rsidRPr="00D77B74">
              <w:rPr>
                <w:rFonts w:hint="eastAsia"/>
                <w:szCs w:val="24"/>
                <w:rtl/>
              </w:rPr>
              <w:t>כלל</w:t>
            </w:r>
            <w:r w:rsidRPr="00D77B74">
              <w:rPr>
                <w:szCs w:val="24"/>
                <w:rtl/>
              </w:rPr>
              <w:t xml:space="preserve"> </w:t>
            </w:r>
            <w:r w:rsidRPr="00D77B74">
              <w:rPr>
                <w:rFonts w:hint="eastAsia"/>
                <w:szCs w:val="24"/>
                <w:rtl/>
              </w:rPr>
              <w:t>ועיקר</w:t>
            </w:r>
            <w:r w:rsidRPr="00D77B74">
              <w:rPr>
                <w:szCs w:val="24"/>
                <w:rtl/>
              </w:rPr>
              <w:t>.</w:t>
            </w:r>
          </w:p>
        </w:tc>
        <w:tc>
          <w:tcPr>
            <w:tcW w:w="2612" w:type="dxa"/>
          </w:tcPr>
          <w:p w14:paraId="6CDBB4C8" w14:textId="1DC66791" w:rsidR="005770C9" w:rsidRPr="00F714E1" w:rsidRDefault="00DC6421" w:rsidP="008A4E48">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ההערה</w:t>
            </w:r>
            <w:r w:rsidRPr="00D77B74">
              <w:rPr>
                <w:rFonts w:asciiTheme="majorBidi" w:hAnsiTheme="majorBidi"/>
                <w:szCs w:val="24"/>
                <w:rtl/>
              </w:rPr>
              <w:t xml:space="preserve"> </w:t>
            </w:r>
            <w:r w:rsidRPr="00D77B74">
              <w:rPr>
                <w:rFonts w:asciiTheme="majorBidi" w:hAnsiTheme="majorBidi" w:hint="eastAsia"/>
                <w:szCs w:val="24"/>
                <w:rtl/>
              </w:rPr>
              <w:t>התקבלה</w:t>
            </w:r>
            <w:r w:rsidR="001A534C" w:rsidRPr="00D77B74">
              <w:rPr>
                <w:rFonts w:asciiTheme="majorBidi" w:hAnsiTheme="majorBidi"/>
                <w:szCs w:val="24"/>
                <w:rtl/>
              </w:rPr>
              <w:t xml:space="preserve">. </w:t>
            </w:r>
            <w:r w:rsidRPr="00D77B74">
              <w:rPr>
                <w:rFonts w:asciiTheme="majorBidi" w:hAnsiTheme="majorBidi" w:hint="eastAsia"/>
                <w:szCs w:val="24"/>
                <w:rtl/>
              </w:rPr>
              <w:t>מסמכי</w:t>
            </w:r>
            <w:r w:rsidRPr="00D77B74">
              <w:rPr>
                <w:rFonts w:asciiTheme="majorBidi" w:hAnsiTheme="majorBidi"/>
                <w:szCs w:val="24"/>
                <w:rtl/>
              </w:rPr>
              <w:t xml:space="preserve"> </w:t>
            </w:r>
            <w:r w:rsidRPr="00D77B74">
              <w:rPr>
                <w:rFonts w:asciiTheme="majorBidi" w:hAnsiTheme="majorBidi" w:hint="eastAsia"/>
                <w:szCs w:val="24"/>
                <w:rtl/>
              </w:rPr>
              <w:t>המכרז</w:t>
            </w:r>
            <w:r w:rsidRPr="00D77B74">
              <w:rPr>
                <w:rFonts w:asciiTheme="majorBidi" w:hAnsiTheme="majorBidi"/>
                <w:szCs w:val="24"/>
                <w:rtl/>
              </w:rPr>
              <w:t xml:space="preserve"> </w:t>
            </w:r>
            <w:r w:rsidRPr="00D77B74">
              <w:rPr>
                <w:rFonts w:asciiTheme="majorBidi" w:hAnsiTheme="majorBidi" w:hint="eastAsia"/>
                <w:szCs w:val="24"/>
                <w:rtl/>
              </w:rPr>
              <w:t>תוקנו</w:t>
            </w:r>
            <w:r w:rsidRPr="00D77B74">
              <w:rPr>
                <w:rFonts w:asciiTheme="majorBidi" w:hAnsiTheme="majorBidi"/>
                <w:szCs w:val="24"/>
                <w:rtl/>
              </w:rPr>
              <w:t xml:space="preserve"> </w:t>
            </w:r>
            <w:r w:rsidRPr="00D77B74">
              <w:rPr>
                <w:rFonts w:asciiTheme="majorBidi" w:hAnsiTheme="majorBidi" w:hint="eastAsia"/>
                <w:szCs w:val="24"/>
                <w:rtl/>
              </w:rPr>
              <w:t>בהתאם</w:t>
            </w:r>
            <w:r w:rsidR="001A534C" w:rsidRPr="00D77B74">
              <w:rPr>
                <w:rFonts w:asciiTheme="majorBidi" w:hAnsiTheme="majorBidi"/>
                <w:szCs w:val="24"/>
                <w:rtl/>
              </w:rPr>
              <w:t xml:space="preserve">. </w:t>
            </w:r>
          </w:p>
        </w:tc>
      </w:tr>
      <w:tr w:rsidR="00204665" w:rsidRPr="00F714E1" w14:paraId="5A3BA300" w14:textId="77777777" w:rsidTr="00975C09">
        <w:tc>
          <w:tcPr>
            <w:tcW w:w="525" w:type="dxa"/>
          </w:tcPr>
          <w:p w14:paraId="4E5DEAF3" w14:textId="77777777" w:rsidR="00204665" w:rsidRPr="00F714E1" w:rsidRDefault="00204665" w:rsidP="00204665">
            <w:pPr>
              <w:tabs>
                <w:tab w:val="left" w:pos="8617"/>
              </w:tabs>
              <w:spacing w:line="360" w:lineRule="auto"/>
              <w:jc w:val="both"/>
              <w:rPr>
                <w:rFonts w:asciiTheme="majorBidi" w:hAnsiTheme="majorBidi"/>
                <w:szCs w:val="24"/>
                <w:rtl/>
              </w:rPr>
            </w:pPr>
            <w:r w:rsidRPr="00F714E1">
              <w:rPr>
                <w:rFonts w:asciiTheme="majorBidi" w:hAnsiTheme="majorBidi"/>
                <w:szCs w:val="24"/>
                <w:rtl/>
              </w:rPr>
              <w:t>27</w:t>
            </w:r>
          </w:p>
        </w:tc>
        <w:tc>
          <w:tcPr>
            <w:tcW w:w="1368" w:type="dxa"/>
          </w:tcPr>
          <w:p w14:paraId="040B5688"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szCs w:val="24"/>
                <w:rtl/>
              </w:rPr>
              <w:t>9</w:t>
            </w:r>
          </w:p>
        </w:tc>
        <w:tc>
          <w:tcPr>
            <w:tcW w:w="1299" w:type="dxa"/>
          </w:tcPr>
          <w:p w14:paraId="42034240"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szCs w:val="24"/>
                <w:rtl/>
              </w:rPr>
              <w:t>8.2 2</w:t>
            </w:r>
          </w:p>
        </w:tc>
        <w:tc>
          <w:tcPr>
            <w:tcW w:w="3835" w:type="dxa"/>
          </w:tcPr>
          <w:p w14:paraId="1211567D" w14:textId="77777777" w:rsidR="00204665" w:rsidRPr="00F714E1" w:rsidRDefault="00204665" w:rsidP="00204665">
            <w:pPr>
              <w:tabs>
                <w:tab w:val="left" w:pos="8617"/>
              </w:tabs>
              <w:spacing w:line="360" w:lineRule="auto"/>
              <w:jc w:val="both"/>
              <w:rPr>
                <w:rFonts w:asciiTheme="majorBidi" w:hAnsiTheme="majorBidi"/>
                <w:szCs w:val="24"/>
                <w:rtl/>
              </w:rPr>
            </w:pPr>
            <w:r w:rsidRPr="00D77B74">
              <w:rPr>
                <w:rFonts w:hint="eastAsia"/>
                <w:szCs w:val="24"/>
                <w:rtl/>
              </w:rPr>
              <w:t>הסעיף</w:t>
            </w:r>
            <w:r w:rsidRPr="00D77B74">
              <w:rPr>
                <w:szCs w:val="24"/>
                <w:rtl/>
              </w:rPr>
              <w:t xml:space="preserve"> </w:t>
            </w:r>
            <w:r w:rsidRPr="00D77B74">
              <w:rPr>
                <w:rFonts w:hint="eastAsia"/>
                <w:szCs w:val="24"/>
                <w:rtl/>
              </w:rPr>
              <w:t>מבקש</w:t>
            </w:r>
            <w:r w:rsidRPr="00D77B74">
              <w:rPr>
                <w:szCs w:val="24"/>
                <w:rtl/>
              </w:rPr>
              <w:t xml:space="preserve"> </w:t>
            </w:r>
            <w:r w:rsidRPr="00D77B74">
              <w:rPr>
                <w:rFonts w:hint="eastAsia"/>
                <w:szCs w:val="24"/>
                <w:rtl/>
              </w:rPr>
              <w:t>לנקד</w:t>
            </w:r>
            <w:r w:rsidRPr="00D77B74">
              <w:rPr>
                <w:szCs w:val="24"/>
                <w:rtl/>
              </w:rPr>
              <w:t xml:space="preserve"> </w:t>
            </w:r>
            <w:r w:rsidRPr="00D77B74">
              <w:rPr>
                <w:rFonts w:hint="eastAsia"/>
                <w:szCs w:val="24"/>
                <w:rtl/>
              </w:rPr>
              <w:t>את</w:t>
            </w:r>
            <w:r w:rsidRPr="00D77B74">
              <w:rPr>
                <w:szCs w:val="24"/>
                <w:rtl/>
              </w:rPr>
              <w:t xml:space="preserve"> </w:t>
            </w:r>
            <w:r w:rsidRPr="00D77B74">
              <w:rPr>
                <w:rFonts w:hint="eastAsia"/>
                <w:szCs w:val="24"/>
                <w:rtl/>
              </w:rPr>
              <w:t>המועמדים</w:t>
            </w:r>
            <w:r w:rsidRPr="00D77B74">
              <w:rPr>
                <w:szCs w:val="24"/>
                <w:rtl/>
              </w:rPr>
              <w:t xml:space="preserve"> </w:t>
            </w:r>
            <w:r w:rsidRPr="00D77B74">
              <w:rPr>
                <w:rFonts w:hint="eastAsia"/>
                <w:szCs w:val="24"/>
                <w:rtl/>
              </w:rPr>
              <w:t>על</w:t>
            </w:r>
            <w:r w:rsidRPr="00D77B74">
              <w:rPr>
                <w:szCs w:val="24"/>
                <w:rtl/>
              </w:rPr>
              <w:t xml:space="preserve"> </w:t>
            </w:r>
            <w:r w:rsidRPr="00D77B74">
              <w:rPr>
                <w:rFonts w:hint="eastAsia"/>
                <w:szCs w:val="24"/>
                <w:rtl/>
              </w:rPr>
              <w:t>בסיס</w:t>
            </w:r>
            <w:r w:rsidRPr="00D77B74">
              <w:rPr>
                <w:szCs w:val="24"/>
                <w:rtl/>
              </w:rPr>
              <w:t xml:space="preserve"> "ניסיון </w:t>
            </w:r>
            <w:r w:rsidRPr="00D77B74">
              <w:rPr>
                <w:rFonts w:hint="eastAsia"/>
                <w:szCs w:val="24"/>
                <w:rtl/>
              </w:rPr>
              <w:t>מעשי</w:t>
            </w:r>
            <w:r w:rsidRPr="00D77B74">
              <w:rPr>
                <w:szCs w:val="24"/>
                <w:rtl/>
              </w:rPr>
              <w:t xml:space="preserve"> </w:t>
            </w:r>
            <w:r w:rsidRPr="00D77B74">
              <w:rPr>
                <w:rFonts w:hint="eastAsia"/>
                <w:szCs w:val="24"/>
                <w:rtl/>
              </w:rPr>
              <w:t>בתחום</w:t>
            </w:r>
            <w:r w:rsidRPr="00D77B74">
              <w:rPr>
                <w:szCs w:val="24"/>
                <w:rtl/>
              </w:rPr>
              <w:t xml:space="preserve">", </w:t>
            </w:r>
            <w:r w:rsidRPr="00D77B74">
              <w:rPr>
                <w:rFonts w:hint="eastAsia"/>
                <w:szCs w:val="24"/>
                <w:rtl/>
              </w:rPr>
              <w:t>אולם</w:t>
            </w:r>
            <w:r w:rsidRPr="00D77B74">
              <w:rPr>
                <w:szCs w:val="24"/>
                <w:rtl/>
              </w:rPr>
              <w:t xml:space="preserve"> </w:t>
            </w:r>
            <w:r w:rsidRPr="00D77B74">
              <w:rPr>
                <w:rFonts w:hint="eastAsia"/>
                <w:szCs w:val="24"/>
                <w:rtl/>
              </w:rPr>
              <w:t>למעשה</w:t>
            </w:r>
            <w:r w:rsidRPr="00D77B74">
              <w:rPr>
                <w:szCs w:val="24"/>
                <w:rtl/>
              </w:rPr>
              <w:t xml:space="preserve"> </w:t>
            </w:r>
            <w:r w:rsidRPr="00D77B74">
              <w:rPr>
                <w:rFonts w:hint="eastAsia"/>
                <w:szCs w:val="24"/>
                <w:rtl/>
              </w:rPr>
              <w:t>הניקוד</w:t>
            </w:r>
            <w:r w:rsidRPr="00D77B74">
              <w:rPr>
                <w:szCs w:val="24"/>
                <w:rtl/>
              </w:rPr>
              <w:t xml:space="preserve"> </w:t>
            </w:r>
            <w:r w:rsidRPr="00D77B74">
              <w:rPr>
                <w:rFonts w:hint="eastAsia"/>
                <w:szCs w:val="24"/>
                <w:rtl/>
              </w:rPr>
              <w:t>אינו</w:t>
            </w:r>
            <w:r w:rsidRPr="00D77B74">
              <w:rPr>
                <w:szCs w:val="24"/>
                <w:rtl/>
              </w:rPr>
              <w:t xml:space="preserve"> </w:t>
            </w:r>
            <w:r w:rsidRPr="00D77B74">
              <w:rPr>
                <w:rFonts w:hint="eastAsia"/>
                <w:szCs w:val="24"/>
                <w:rtl/>
              </w:rPr>
              <w:t>מתייחס</w:t>
            </w:r>
            <w:r w:rsidRPr="00D77B74">
              <w:rPr>
                <w:szCs w:val="24"/>
                <w:rtl/>
              </w:rPr>
              <w:t xml:space="preserve"> </w:t>
            </w:r>
            <w:r w:rsidRPr="00D77B74">
              <w:rPr>
                <w:rFonts w:hint="eastAsia"/>
                <w:szCs w:val="24"/>
                <w:rtl/>
              </w:rPr>
              <w:t>כלל</w:t>
            </w:r>
            <w:r w:rsidRPr="00D77B74">
              <w:rPr>
                <w:szCs w:val="24"/>
                <w:rtl/>
              </w:rPr>
              <w:t xml:space="preserve"> </w:t>
            </w:r>
            <w:r w:rsidRPr="00D77B74">
              <w:rPr>
                <w:rFonts w:hint="eastAsia"/>
                <w:szCs w:val="24"/>
                <w:rtl/>
              </w:rPr>
              <w:t>לניסיון</w:t>
            </w:r>
            <w:r w:rsidRPr="00D77B74">
              <w:rPr>
                <w:szCs w:val="24"/>
                <w:rtl/>
              </w:rPr>
              <w:t xml:space="preserve"> </w:t>
            </w:r>
            <w:r w:rsidRPr="00D77B74">
              <w:rPr>
                <w:rFonts w:hint="eastAsia"/>
                <w:szCs w:val="24"/>
                <w:rtl/>
              </w:rPr>
              <w:t>המועמד</w:t>
            </w:r>
            <w:r w:rsidRPr="00D77B74">
              <w:rPr>
                <w:szCs w:val="24"/>
                <w:rtl/>
              </w:rPr>
              <w:t xml:space="preserve"> </w:t>
            </w:r>
            <w:r w:rsidRPr="00D77B74">
              <w:rPr>
                <w:rFonts w:hint="eastAsia"/>
                <w:szCs w:val="24"/>
                <w:rtl/>
              </w:rPr>
              <w:t>אלא</w:t>
            </w:r>
            <w:r w:rsidRPr="00D77B74">
              <w:rPr>
                <w:szCs w:val="24"/>
                <w:rtl/>
              </w:rPr>
              <w:t xml:space="preserve"> </w:t>
            </w:r>
            <w:r w:rsidRPr="00D77B74">
              <w:rPr>
                <w:rFonts w:hint="eastAsia"/>
                <w:szCs w:val="24"/>
                <w:rtl/>
              </w:rPr>
              <w:t>לוותק</w:t>
            </w:r>
            <w:r w:rsidRPr="00D77B74">
              <w:rPr>
                <w:szCs w:val="24"/>
                <w:rtl/>
              </w:rPr>
              <w:t xml:space="preserve"> </w:t>
            </w:r>
            <w:r w:rsidRPr="00D77B74">
              <w:rPr>
                <w:rFonts w:hint="eastAsia"/>
                <w:szCs w:val="24"/>
                <w:rtl/>
              </w:rPr>
              <w:t>בלבד</w:t>
            </w:r>
            <w:r w:rsidRPr="00D77B74">
              <w:rPr>
                <w:szCs w:val="24"/>
                <w:rtl/>
              </w:rPr>
              <w:t xml:space="preserve">. </w:t>
            </w:r>
            <w:r w:rsidRPr="00D77B74">
              <w:rPr>
                <w:rFonts w:hint="eastAsia"/>
                <w:szCs w:val="24"/>
                <w:rtl/>
              </w:rPr>
              <w:t>יתכן</w:t>
            </w:r>
            <w:r w:rsidRPr="00D77B74">
              <w:rPr>
                <w:szCs w:val="24"/>
                <w:rtl/>
              </w:rPr>
              <w:t xml:space="preserve"> </w:t>
            </w:r>
            <w:r w:rsidRPr="00D77B74">
              <w:rPr>
                <w:rFonts w:hint="eastAsia"/>
                <w:szCs w:val="24"/>
                <w:rtl/>
              </w:rPr>
              <w:t>מצב</w:t>
            </w:r>
            <w:r w:rsidRPr="00D77B74">
              <w:rPr>
                <w:szCs w:val="24"/>
                <w:rtl/>
              </w:rPr>
              <w:t xml:space="preserve"> </w:t>
            </w:r>
            <w:r w:rsidRPr="00D77B74">
              <w:rPr>
                <w:rFonts w:hint="eastAsia"/>
                <w:szCs w:val="24"/>
                <w:rtl/>
              </w:rPr>
              <w:t>בו</w:t>
            </w:r>
            <w:r w:rsidRPr="00D77B74">
              <w:rPr>
                <w:szCs w:val="24"/>
                <w:rtl/>
              </w:rPr>
              <w:t xml:space="preserve"> </w:t>
            </w:r>
            <w:r w:rsidRPr="00D77B74">
              <w:rPr>
                <w:rFonts w:hint="eastAsia"/>
                <w:szCs w:val="24"/>
                <w:rtl/>
              </w:rPr>
              <w:t>מועמד</w:t>
            </w:r>
            <w:r w:rsidRPr="00D77B74">
              <w:rPr>
                <w:szCs w:val="24"/>
                <w:rtl/>
              </w:rPr>
              <w:t xml:space="preserve"> </w:t>
            </w:r>
            <w:r w:rsidRPr="00D77B74">
              <w:rPr>
                <w:rFonts w:hint="eastAsia"/>
                <w:szCs w:val="24"/>
                <w:rtl/>
              </w:rPr>
              <w:lastRenderedPageBreak/>
              <w:t>מבוגר</w:t>
            </w:r>
            <w:r w:rsidRPr="00D77B74">
              <w:rPr>
                <w:szCs w:val="24"/>
                <w:rtl/>
              </w:rPr>
              <w:t xml:space="preserve">, </w:t>
            </w:r>
            <w:r w:rsidRPr="00D77B74">
              <w:rPr>
                <w:rFonts w:hint="eastAsia"/>
                <w:szCs w:val="24"/>
                <w:rtl/>
              </w:rPr>
              <w:t>אשר</w:t>
            </w:r>
            <w:r w:rsidRPr="00D77B74">
              <w:rPr>
                <w:szCs w:val="24"/>
                <w:rtl/>
              </w:rPr>
              <w:t xml:space="preserve"> </w:t>
            </w:r>
            <w:r w:rsidRPr="00D77B74">
              <w:rPr>
                <w:rFonts w:hint="eastAsia"/>
                <w:szCs w:val="24"/>
                <w:rtl/>
              </w:rPr>
              <w:t>ביצע</w:t>
            </w:r>
            <w:r w:rsidRPr="00D77B74">
              <w:rPr>
                <w:szCs w:val="24"/>
                <w:rtl/>
              </w:rPr>
              <w:t xml:space="preserve"> </w:t>
            </w:r>
            <w:r w:rsidRPr="00D77B74">
              <w:rPr>
                <w:rFonts w:hint="eastAsia"/>
                <w:szCs w:val="24"/>
                <w:rtl/>
              </w:rPr>
              <w:t>מעט</w:t>
            </w:r>
            <w:r w:rsidRPr="00D77B74">
              <w:rPr>
                <w:szCs w:val="24"/>
                <w:rtl/>
              </w:rPr>
              <w:t xml:space="preserve"> </w:t>
            </w:r>
            <w:r w:rsidRPr="00D77B74">
              <w:rPr>
                <w:rFonts w:hint="eastAsia"/>
                <w:szCs w:val="24"/>
                <w:rtl/>
              </w:rPr>
              <w:t>מאוד</w:t>
            </w:r>
            <w:r w:rsidRPr="00D77B74">
              <w:rPr>
                <w:szCs w:val="24"/>
                <w:rtl/>
              </w:rPr>
              <w:t xml:space="preserve"> </w:t>
            </w:r>
            <w:r w:rsidRPr="00D77B74">
              <w:rPr>
                <w:rFonts w:hint="eastAsia"/>
                <w:szCs w:val="24"/>
                <w:rtl/>
              </w:rPr>
              <w:t>פרויקטים</w:t>
            </w:r>
            <w:r w:rsidRPr="00D77B74">
              <w:rPr>
                <w:szCs w:val="24"/>
                <w:rtl/>
              </w:rPr>
              <w:t xml:space="preserve">, </w:t>
            </w:r>
            <w:r w:rsidRPr="00D77B74">
              <w:rPr>
                <w:rFonts w:hint="eastAsia"/>
                <w:szCs w:val="24"/>
                <w:rtl/>
              </w:rPr>
              <w:t>ייתכן</w:t>
            </w:r>
            <w:r w:rsidRPr="00D77B74">
              <w:rPr>
                <w:szCs w:val="24"/>
                <w:rtl/>
              </w:rPr>
              <w:t xml:space="preserve"> </w:t>
            </w:r>
            <w:r w:rsidRPr="00D77B74">
              <w:rPr>
                <w:rFonts w:hint="eastAsia"/>
                <w:szCs w:val="24"/>
                <w:rtl/>
              </w:rPr>
              <w:t>תוך</w:t>
            </w:r>
            <w:r w:rsidRPr="00D77B74">
              <w:rPr>
                <w:szCs w:val="24"/>
                <w:rtl/>
              </w:rPr>
              <w:t xml:space="preserve"> </w:t>
            </w:r>
            <w:r w:rsidRPr="00D77B74">
              <w:rPr>
                <w:rFonts w:hint="eastAsia"/>
                <w:szCs w:val="24"/>
                <w:rtl/>
              </w:rPr>
              <w:t>כדי</w:t>
            </w:r>
            <w:r w:rsidRPr="00D77B74">
              <w:rPr>
                <w:szCs w:val="24"/>
                <w:rtl/>
              </w:rPr>
              <w:t xml:space="preserve"> </w:t>
            </w:r>
            <w:r w:rsidRPr="00D77B74">
              <w:rPr>
                <w:rFonts w:hint="eastAsia"/>
                <w:szCs w:val="24"/>
                <w:rtl/>
              </w:rPr>
              <w:t>עבודה</w:t>
            </w:r>
            <w:r w:rsidRPr="00D77B74">
              <w:rPr>
                <w:szCs w:val="24"/>
                <w:rtl/>
              </w:rPr>
              <w:t xml:space="preserve"> </w:t>
            </w:r>
            <w:r w:rsidRPr="00D77B74">
              <w:rPr>
                <w:rFonts w:hint="eastAsia"/>
                <w:szCs w:val="24"/>
                <w:rtl/>
              </w:rPr>
              <w:t>בתחומים</w:t>
            </w:r>
            <w:r w:rsidRPr="00D77B74">
              <w:rPr>
                <w:szCs w:val="24"/>
                <w:rtl/>
              </w:rPr>
              <w:t xml:space="preserve"> </w:t>
            </w:r>
            <w:r w:rsidRPr="00D77B74">
              <w:rPr>
                <w:rFonts w:hint="eastAsia"/>
                <w:szCs w:val="24"/>
                <w:rtl/>
              </w:rPr>
              <w:t>אחרים</w:t>
            </w:r>
            <w:r w:rsidRPr="00D77B74">
              <w:rPr>
                <w:szCs w:val="24"/>
                <w:rtl/>
              </w:rPr>
              <w:t xml:space="preserve"> </w:t>
            </w:r>
            <w:r w:rsidRPr="00D77B74">
              <w:rPr>
                <w:rFonts w:hint="eastAsia"/>
                <w:szCs w:val="24"/>
                <w:rtl/>
              </w:rPr>
              <w:t>שאינם</w:t>
            </w:r>
            <w:r w:rsidRPr="00D77B74">
              <w:rPr>
                <w:szCs w:val="24"/>
                <w:rtl/>
              </w:rPr>
              <w:t xml:space="preserve"> </w:t>
            </w:r>
            <w:r w:rsidRPr="00D77B74">
              <w:rPr>
                <w:rFonts w:hint="eastAsia"/>
                <w:szCs w:val="24"/>
                <w:rtl/>
              </w:rPr>
              <w:t>רלוונטיים</w:t>
            </w:r>
            <w:r w:rsidRPr="00D77B74">
              <w:rPr>
                <w:szCs w:val="24"/>
                <w:rtl/>
              </w:rPr>
              <w:t xml:space="preserve"> </w:t>
            </w:r>
            <w:r w:rsidRPr="00D77B74">
              <w:rPr>
                <w:rFonts w:hint="eastAsia"/>
                <w:szCs w:val="24"/>
                <w:rtl/>
              </w:rPr>
              <w:t>למכרז</w:t>
            </w:r>
            <w:r w:rsidRPr="00D77B74">
              <w:rPr>
                <w:szCs w:val="24"/>
                <w:rtl/>
              </w:rPr>
              <w:t xml:space="preserve">, </w:t>
            </w:r>
            <w:r w:rsidRPr="00D77B74">
              <w:rPr>
                <w:rFonts w:hint="eastAsia"/>
                <w:szCs w:val="24"/>
                <w:rtl/>
              </w:rPr>
              <w:t>לאורך</w:t>
            </w:r>
            <w:r w:rsidRPr="00D77B74">
              <w:rPr>
                <w:szCs w:val="24"/>
                <w:rtl/>
              </w:rPr>
              <w:t xml:space="preserve"> </w:t>
            </w:r>
            <w:r w:rsidRPr="00D77B74">
              <w:rPr>
                <w:rFonts w:hint="eastAsia"/>
                <w:szCs w:val="24"/>
                <w:rtl/>
              </w:rPr>
              <w:t>זמן</w:t>
            </w:r>
            <w:r w:rsidRPr="00D77B74">
              <w:rPr>
                <w:szCs w:val="24"/>
                <w:rtl/>
              </w:rPr>
              <w:t xml:space="preserve"> </w:t>
            </w:r>
            <w:r w:rsidRPr="00D77B74">
              <w:rPr>
                <w:rFonts w:hint="eastAsia"/>
                <w:szCs w:val="24"/>
                <w:rtl/>
              </w:rPr>
              <w:t>רב</w:t>
            </w:r>
            <w:r w:rsidRPr="00D77B74">
              <w:rPr>
                <w:szCs w:val="24"/>
                <w:rtl/>
              </w:rPr>
              <w:t xml:space="preserve"> (למעלה </w:t>
            </w:r>
            <w:r w:rsidRPr="00D77B74">
              <w:rPr>
                <w:rFonts w:hint="eastAsia"/>
                <w:szCs w:val="24"/>
                <w:rtl/>
              </w:rPr>
              <w:t>מ</w:t>
            </w:r>
            <w:r w:rsidRPr="00D77B74">
              <w:rPr>
                <w:szCs w:val="24"/>
                <w:rtl/>
              </w:rPr>
              <w:t xml:space="preserve">- 15 </w:t>
            </w:r>
            <w:r w:rsidRPr="00D77B74">
              <w:rPr>
                <w:rFonts w:hint="eastAsia"/>
                <w:szCs w:val="24"/>
                <w:rtl/>
              </w:rPr>
              <w:t>שנים</w:t>
            </w:r>
            <w:r w:rsidRPr="00D77B74">
              <w:rPr>
                <w:szCs w:val="24"/>
                <w:rtl/>
              </w:rPr>
              <w:t xml:space="preserve">), </w:t>
            </w:r>
            <w:r w:rsidRPr="00D77B74">
              <w:rPr>
                <w:rFonts w:hint="eastAsia"/>
                <w:szCs w:val="24"/>
                <w:rtl/>
              </w:rPr>
              <w:t>יקבל</w:t>
            </w:r>
            <w:r w:rsidRPr="00D77B74">
              <w:rPr>
                <w:szCs w:val="24"/>
                <w:rtl/>
              </w:rPr>
              <w:t xml:space="preserve"> </w:t>
            </w:r>
            <w:r w:rsidRPr="00D77B74">
              <w:rPr>
                <w:rFonts w:hint="eastAsia"/>
                <w:szCs w:val="24"/>
                <w:rtl/>
              </w:rPr>
              <w:t>את</w:t>
            </w:r>
            <w:r w:rsidRPr="00D77B74">
              <w:rPr>
                <w:szCs w:val="24"/>
                <w:rtl/>
              </w:rPr>
              <w:t xml:space="preserve"> </w:t>
            </w:r>
            <w:r w:rsidRPr="00D77B74">
              <w:rPr>
                <w:rFonts w:hint="eastAsia"/>
                <w:szCs w:val="24"/>
                <w:rtl/>
              </w:rPr>
              <w:t>מירב</w:t>
            </w:r>
            <w:r w:rsidRPr="00D77B74">
              <w:rPr>
                <w:szCs w:val="24"/>
                <w:rtl/>
              </w:rPr>
              <w:t xml:space="preserve"> </w:t>
            </w:r>
            <w:r w:rsidRPr="00D77B74">
              <w:rPr>
                <w:rFonts w:hint="eastAsia"/>
                <w:szCs w:val="24"/>
                <w:rtl/>
              </w:rPr>
              <w:t>הנקודות</w:t>
            </w:r>
            <w:r w:rsidRPr="00D77B74">
              <w:rPr>
                <w:szCs w:val="24"/>
                <w:rtl/>
              </w:rPr>
              <w:t xml:space="preserve"> (30!), </w:t>
            </w:r>
            <w:r w:rsidRPr="00D77B74">
              <w:rPr>
                <w:rFonts w:hint="eastAsia"/>
                <w:szCs w:val="24"/>
                <w:rtl/>
              </w:rPr>
              <w:t>בעוד</w:t>
            </w:r>
            <w:r w:rsidRPr="00D77B74">
              <w:rPr>
                <w:szCs w:val="24"/>
                <w:rtl/>
              </w:rPr>
              <w:t xml:space="preserve"> </w:t>
            </w:r>
            <w:r w:rsidRPr="00D77B74">
              <w:rPr>
                <w:rFonts w:hint="eastAsia"/>
                <w:szCs w:val="24"/>
                <w:rtl/>
              </w:rPr>
              <w:t>שמועמד</w:t>
            </w:r>
            <w:r w:rsidRPr="00D77B74">
              <w:rPr>
                <w:szCs w:val="24"/>
                <w:rtl/>
              </w:rPr>
              <w:t xml:space="preserve"> </w:t>
            </w:r>
            <w:r w:rsidRPr="00D77B74">
              <w:rPr>
                <w:rFonts w:hint="eastAsia"/>
                <w:szCs w:val="24"/>
                <w:rtl/>
              </w:rPr>
              <w:t>שבאמתחתו</w:t>
            </w:r>
            <w:r w:rsidRPr="00D77B74">
              <w:rPr>
                <w:szCs w:val="24"/>
                <w:rtl/>
              </w:rPr>
              <w:t xml:space="preserve"> </w:t>
            </w:r>
            <w:r w:rsidRPr="00D77B74">
              <w:rPr>
                <w:rFonts w:hint="eastAsia"/>
                <w:szCs w:val="24"/>
                <w:rtl/>
              </w:rPr>
              <w:t>צבר</w:t>
            </w:r>
            <w:r w:rsidRPr="00D77B74">
              <w:rPr>
                <w:szCs w:val="24"/>
                <w:rtl/>
              </w:rPr>
              <w:t xml:space="preserve"> </w:t>
            </w:r>
            <w:r w:rsidRPr="00D77B74">
              <w:rPr>
                <w:rFonts w:hint="eastAsia"/>
                <w:szCs w:val="24"/>
                <w:rtl/>
              </w:rPr>
              <w:t>פרויקטים</w:t>
            </w:r>
            <w:r w:rsidRPr="00D77B74">
              <w:rPr>
                <w:szCs w:val="24"/>
                <w:rtl/>
              </w:rPr>
              <w:t xml:space="preserve"> </w:t>
            </w:r>
            <w:r w:rsidRPr="00D77B74">
              <w:rPr>
                <w:rFonts w:hint="eastAsia"/>
                <w:szCs w:val="24"/>
                <w:rtl/>
              </w:rPr>
              <w:t>מרשים</w:t>
            </w:r>
            <w:r w:rsidRPr="00D77B74">
              <w:rPr>
                <w:szCs w:val="24"/>
                <w:rtl/>
              </w:rPr>
              <w:t xml:space="preserve"> </w:t>
            </w:r>
            <w:r w:rsidRPr="00D77B74">
              <w:rPr>
                <w:rFonts w:hint="eastAsia"/>
                <w:szCs w:val="24"/>
                <w:rtl/>
              </w:rPr>
              <w:t>לאורך</w:t>
            </w:r>
            <w:r w:rsidRPr="00D77B74">
              <w:rPr>
                <w:szCs w:val="24"/>
                <w:rtl/>
              </w:rPr>
              <w:t xml:space="preserve"> </w:t>
            </w:r>
            <w:r w:rsidRPr="00D77B74">
              <w:rPr>
                <w:rFonts w:hint="eastAsia"/>
                <w:szCs w:val="24"/>
                <w:rtl/>
              </w:rPr>
              <w:t>תקופה</w:t>
            </w:r>
            <w:r w:rsidRPr="00D77B74">
              <w:rPr>
                <w:szCs w:val="24"/>
                <w:rtl/>
              </w:rPr>
              <w:t xml:space="preserve"> </w:t>
            </w:r>
            <w:r w:rsidRPr="00D77B74">
              <w:rPr>
                <w:rFonts w:hint="eastAsia"/>
                <w:szCs w:val="24"/>
                <w:rtl/>
              </w:rPr>
              <w:t>קצרה</w:t>
            </w:r>
            <w:r w:rsidRPr="00D77B74">
              <w:rPr>
                <w:szCs w:val="24"/>
                <w:rtl/>
              </w:rPr>
              <w:t xml:space="preserve"> </w:t>
            </w:r>
            <w:r w:rsidRPr="00D77B74">
              <w:rPr>
                <w:rFonts w:hint="eastAsia"/>
                <w:szCs w:val="24"/>
                <w:rtl/>
              </w:rPr>
              <w:t>יותר</w:t>
            </w:r>
            <w:r w:rsidRPr="00D77B74">
              <w:rPr>
                <w:szCs w:val="24"/>
                <w:rtl/>
              </w:rPr>
              <w:t xml:space="preserve"> (לדוגמה 14 </w:t>
            </w:r>
            <w:r w:rsidRPr="00D77B74">
              <w:rPr>
                <w:rFonts w:hint="eastAsia"/>
                <w:szCs w:val="24"/>
                <w:rtl/>
              </w:rPr>
              <w:t>שנים</w:t>
            </w:r>
            <w:r w:rsidRPr="00D77B74">
              <w:rPr>
                <w:szCs w:val="24"/>
                <w:rtl/>
              </w:rPr>
              <w:t xml:space="preserve">) </w:t>
            </w:r>
            <w:r w:rsidRPr="00D77B74">
              <w:rPr>
                <w:rFonts w:hint="eastAsia"/>
                <w:szCs w:val="24"/>
                <w:rtl/>
              </w:rPr>
              <w:t>יקבל</w:t>
            </w:r>
            <w:r w:rsidRPr="00D77B74">
              <w:rPr>
                <w:szCs w:val="24"/>
                <w:rtl/>
              </w:rPr>
              <w:t xml:space="preserve"> </w:t>
            </w:r>
            <w:r w:rsidRPr="00D77B74">
              <w:rPr>
                <w:rFonts w:hint="eastAsia"/>
                <w:szCs w:val="24"/>
                <w:rtl/>
              </w:rPr>
              <w:t>ניקוד</w:t>
            </w:r>
            <w:r w:rsidRPr="00D77B74">
              <w:rPr>
                <w:szCs w:val="24"/>
                <w:rtl/>
              </w:rPr>
              <w:t xml:space="preserve"> </w:t>
            </w:r>
            <w:r w:rsidRPr="00D77B74">
              <w:rPr>
                <w:rFonts w:hint="eastAsia"/>
                <w:szCs w:val="24"/>
                <w:rtl/>
              </w:rPr>
              <w:t>נמוך</w:t>
            </w:r>
            <w:r w:rsidRPr="00D77B74">
              <w:rPr>
                <w:szCs w:val="24"/>
                <w:rtl/>
              </w:rPr>
              <w:t xml:space="preserve"> </w:t>
            </w:r>
            <w:r w:rsidRPr="00D77B74">
              <w:rPr>
                <w:rFonts w:hint="eastAsia"/>
                <w:szCs w:val="24"/>
                <w:rtl/>
              </w:rPr>
              <w:t>יותר</w:t>
            </w:r>
            <w:r w:rsidRPr="00D77B74">
              <w:rPr>
                <w:szCs w:val="24"/>
                <w:rtl/>
              </w:rPr>
              <w:t xml:space="preserve"> </w:t>
            </w:r>
            <w:r w:rsidRPr="00D77B74">
              <w:rPr>
                <w:rFonts w:hint="eastAsia"/>
                <w:szCs w:val="24"/>
                <w:rtl/>
              </w:rPr>
              <w:t>באופן</w:t>
            </w:r>
            <w:r w:rsidRPr="00D77B74">
              <w:rPr>
                <w:szCs w:val="24"/>
                <w:rtl/>
              </w:rPr>
              <w:t xml:space="preserve"> </w:t>
            </w:r>
            <w:r w:rsidRPr="00D77B74">
              <w:rPr>
                <w:rFonts w:hint="eastAsia"/>
                <w:szCs w:val="24"/>
                <w:rtl/>
              </w:rPr>
              <w:t>משמעותי</w:t>
            </w:r>
            <w:r w:rsidRPr="00D77B74">
              <w:rPr>
                <w:szCs w:val="24"/>
                <w:rtl/>
              </w:rPr>
              <w:t xml:space="preserve"> (15 </w:t>
            </w:r>
            <w:r w:rsidRPr="00D77B74">
              <w:rPr>
                <w:rFonts w:hint="eastAsia"/>
                <w:szCs w:val="24"/>
                <w:rtl/>
              </w:rPr>
              <w:t>נקודות</w:t>
            </w:r>
            <w:r w:rsidRPr="00D77B74">
              <w:rPr>
                <w:szCs w:val="24"/>
                <w:rtl/>
              </w:rPr>
              <w:t xml:space="preserve">). </w:t>
            </w:r>
            <w:r w:rsidRPr="00D77B74">
              <w:rPr>
                <w:rFonts w:hint="eastAsia"/>
                <w:szCs w:val="24"/>
                <w:rtl/>
              </w:rPr>
              <w:t>במידה</w:t>
            </w:r>
            <w:r w:rsidRPr="00D77B74">
              <w:rPr>
                <w:szCs w:val="24"/>
                <w:rtl/>
              </w:rPr>
              <w:t xml:space="preserve"> </w:t>
            </w:r>
            <w:r w:rsidRPr="00D77B74">
              <w:rPr>
                <w:rFonts w:hint="eastAsia"/>
                <w:szCs w:val="24"/>
                <w:rtl/>
              </w:rPr>
              <w:t>והוועדה</w:t>
            </w:r>
            <w:r w:rsidRPr="00D77B74">
              <w:rPr>
                <w:szCs w:val="24"/>
                <w:rtl/>
              </w:rPr>
              <w:t xml:space="preserve"> </w:t>
            </w:r>
            <w:r w:rsidRPr="00D77B74">
              <w:rPr>
                <w:rFonts w:hint="eastAsia"/>
                <w:szCs w:val="24"/>
                <w:rtl/>
              </w:rPr>
              <w:t>מעוניינת</w:t>
            </w:r>
            <w:r w:rsidRPr="00D77B74">
              <w:rPr>
                <w:szCs w:val="24"/>
                <w:rtl/>
              </w:rPr>
              <w:t xml:space="preserve"> </w:t>
            </w:r>
            <w:r w:rsidRPr="00D77B74">
              <w:rPr>
                <w:rFonts w:hint="eastAsia"/>
                <w:szCs w:val="24"/>
                <w:rtl/>
              </w:rPr>
              <w:t>לנקד</w:t>
            </w:r>
            <w:r w:rsidRPr="00D77B74">
              <w:rPr>
                <w:szCs w:val="24"/>
                <w:rtl/>
              </w:rPr>
              <w:t xml:space="preserve"> </w:t>
            </w:r>
            <w:r w:rsidRPr="00D77B74">
              <w:rPr>
                <w:rFonts w:hint="eastAsia"/>
                <w:szCs w:val="24"/>
                <w:rtl/>
              </w:rPr>
              <w:t>ניסיון</w:t>
            </w:r>
            <w:r w:rsidRPr="00D77B74">
              <w:rPr>
                <w:szCs w:val="24"/>
                <w:rtl/>
              </w:rPr>
              <w:t xml:space="preserve"> </w:t>
            </w:r>
            <w:r w:rsidRPr="00D77B74">
              <w:rPr>
                <w:rFonts w:hint="eastAsia"/>
                <w:szCs w:val="24"/>
                <w:rtl/>
              </w:rPr>
              <w:t>מעשי</w:t>
            </w:r>
            <w:r w:rsidRPr="00D77B74">
              <w:rPr>
                <w:szCs w:val="24"/>
                <w:rtl/>
              </w:rPr>
              <w:t xml:space="preserve"> </w:t>
            </w:r>
            <w:r w:rsidRPr="00D77B74">
              <w:rPr>
                <w:rFonts w:hint="eastAsia"/>
                <w:szCs w:val="24"/>
                <w:rtl/>
              </w:rPr>
              <w:t>בתחום</w:t>
            </w:r>
            <w:r w:rsidRPr="00D77B74">
              <w:rPr>
                <w:szCs w:val="24"/>
                <w:rtl/>
              </w:rPr>
              <w:t xml:space="preserve">, </w:t>
            </w:r>
            <w:r w:rsidRPr="00D77B74">
              <w:rPr>
                <w:rFonts w:hint="eastAsia"/>
                <w:szCs w:val="24"/>
                <w:rtl/>
              </w:rPr>
              <w:t>האם</w:t>
            </w:r>
            <w:r w:rsidRPr="00D77B74">
              <w:rPr>
                <w:szCs w:val="24"/>
                <w:rtl/>
              </w:rPr>
              <w:t xml:space="preserve"> </w:t>
            </w:r>
            <w:r w:rsidRPr="00D77B74">
              <w:rPr>
                <w:rFonts w:hint="eastAsia"/>
                <w:szCs w:val="24"/>
                <w:rtl/>
              </w:rPr>
              <w:t>לא</w:t>
            </w:r>
            <w:r w:rsidRPr="00D77B74">
              <w:rPr>
                <w:szCs w:val="24"/>
                <w:rtl/>
              </w:rPr>
              <w:t xml:space="preserve"> </w:t>
            </w:r>
            <w:r w:rsidRPr="00D77B74">
              <w:rPr>
                <w:rFonts w:hint="eastAsia"/>
                <w:szCs w:val="24"/>
                <w:rtl/>
              </w:rPr>
              <w:t>נכון</w:t>
            </w:r>
            <w:r w:rsidRPr="00D77B74">
              <w:rPr>
                <w:szCs w:val="24"/>
                <w:rtl/>
              </w:rPr>
              <w:t xml:space="preserve"> </w:t>
            </w:r>
            <w:r w:rsidRPr="00D77B74">
              <w:rPr>
                <w:rFonts w:hint="eastAsia"/>
                <w:szCs w:val="24"/>
                <w:rtl/>
              </w:rPr>
              <w:t>יותר</w:t>
            </w:r>
            <w:r w:rsidRPr="00D77B74">
              <w:rPr>
                <w:szCs w:val="24"/>
                <w:rtl/>
              </w:rPr>
              <w:t xml:space="preserve"> </w:t>
            </w:r>
            <w:r w:rsidRPr="00D77B74">
              <w:rPr>
                <w:rFonts w:hint="eastAsia"/>
                <w:szCs w:val="24"/>
                <w:rtl/>
              </w:rPr>
              <w:t>לנקד</w:t>
            </w:r>
            <w:r w:rsidRPr="00D77B74">
              <w:rPr>
                <w:szCs w:val="24"/>
                <w:rtl/>
              </w:rPr>
              <w:t xml:space="preserve"> </w:t>
            </w:r>
            <w:r w:rsidRPr="00D77B74">
              <w:rPr>
                <w:rFonts w:hint="eastAsia"/>
                <w:szCs w:val="24"/>
                <w:rtl/>
              </w:rPr>
              <w:t>על</w:t>
            </w:r>
            <w:r w:rsidRPr="00D77B74">
              <w:rPr>
                <w:szCs w:val="24"/>
                <w:rtl/>
              </w:rPr>
              <w:t xml:space="preserve"> </w:t>
            </w:r>
            <w:r w:rsidRPr="00D77B74">
              <w:rPr>
                <w:rFonts w:hint="eastAsia"/>
                <w:szCs w:val="24"/>
                <w:rtl/>
              </w:rPr>
              <w:t>פי</w:t>
            </w:r>
            <w:r w:rsidRPr="00D77B74">
              <w:rPr>
                <w:szCs w:val="24"/>
                <w:rtl/>
              </w:rPr>
              <w:t xml:space="preserve"> </w:t>
            </w:r>
            <w:r w:rsidRPr="00D77B74">
              <w:rPr>
                <w:rFonts w:hint="eastAsia"/>
                <w:szCs w:val="24"/>
                <w:rtl/>
              </w:rPr>
              <w:t>מספר</w:t>
            </w:r>
            <w:r w:rsidRPr="00D77B74">
              <w:rPr>
                <w:szCs w:val="24"/>
                <w:rtl/>
              </w:rPr>
              <w:t xml:space="preserve"> </w:t>
            </w:r>
            <w:r w:rsidRPr="00D77B74">
              <w:rPr>
                <w:rFonts w:hint="eastAsia"/>
                <w:szCs w:val="24"/>
                <w:rtl/>
              </w:rPr>
              <w:t>פרויקטים</w:t>
            </w:r>
            <w:r w:rsidRPr="00D77B74">
              <w:rPr>
                <w:szCs w:val="24"/>
                <w:rtl/>
              </w:rPr>
              <w:t xml:space="preserve"> </w:t>
            </w:r>
            <w:r w:rsidRPr="00D77B74">
              <w:rPr>
                <w:rFonts w:hint="eastAsia"/>
                <w:szCs w:val="24"/>
                <w:rtl/>
              </w:rPr>
              <w:t>בתחום</w:t>
            </w:r>
            <w:r w:rsidRPr="00D77B74">
              <w:rPr>
                <w:szCs w:val="24"/>
                <w:rtl/>
              </w:rPr>
              <w:t>?</w:t>
            </w:r>
          </w:p>
        </w:tc>
        <w:tc>
          <w:tcPr>
            <w:tcW w:w="2612" w:type="dxa"/>
          </w:tcPr>
          <w:p w14:paraId="3E2FA698" w14:textId="489D691D" w:rsidR="00204665" w:rsidRPr="00F714E1" w:rsidRDefault="00DC6421" w:rsidP="001A534C">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lastRenderedPageBreak/>
              <w:t>ההערה</w:t>
            </w:r>
            <w:r w:rsidRPr="00F714E1">
              <w:rPr>
                <w:rFonts w:asciiTheme="majorBidi" w:hAnsiTheme="majorBidi"/>
                <w:szCs w:val="24"/>
                <w:rtl/>
              </w:rPr>
              <w:t xml:space="preserve"> התקבלה. </w:t>
            </w:r>
            <w:r w:rsidRPr="00F714E1">
              <w:rPr>
                <w:rFonts w:asciiTheme="majorBidi" w:hAnsiTheme="majorBidi" w:hint="eastAsia"/>
                <w:szCs w:val="24"/>
                <w:rtl/>
              </w:rPr>
              <w:t>מסמכי</w:t>
            </w:r>
            <w:r w:rsidRPr="00F714E1">
              <w:rPr>
                <w:rFonts w:asciiTheme="majorBidi" w:hAnsiTheme="majorBidi"/>
                <w:szCs w:val="24"/>
                <w:rtl/>
              </w:rPr>
              <w:t xml:space="preserve"> </w:t>
            </w:r>
            <w:r w:rsidRPr="00F714E1">
              <w:rPr>
                <w:rFonts w:asciiTheme="majorBidi" w:hAnsiTheme="majorBidi" w:hint="eastAsia"/>
                <w:szCs w:val="24"/>
                <w:rtl/>
              </w:rPr>
              <w:t>המכרז</w:t>
            </w:r>
            <w:r w:rsidRPr="00F714E1">
              <w:rPr>
                <w:rFonts w:asciiTheme="majorBidi" w:hAnsiTheme="majorBidi"/>
                <w:szCs w:val="24"/>
                <w:rtl/>
              </w:rPr>
              <w:t xml:space="preserve"> </w:t>
            </w:r>
            <w:r w:rsidRPr="00F714E1">
              <w:rPr>
                <w:rFonts w:asciiTheme="majorBidi" w:hAnsiTheme="majorBidi" w:hint="eastAsia"/>
                <w:szCs w:val="24"/>
                <w:rtl/>
              </w:rPr>
              <w:t>תוקנו</w:t>
            </w:r>
            <w:r w:rsidRPr="00F714E1">
              <w:rPr>
                <w:rFonts w:asciiTheme="majorBidi" w:hAnsiTheme="majorBidi"/>
                <w:szCs w:val="24"/>
                <w:rtl/>
              </w:rPr>
              <w:t xml:space="preserve"> </w:t>
            </w:r>
            <w:r w:rsidRPr="00F714E1">
              <w:rPr>
                <w:rFonts w:asciiTheme="majorBidi" w:hAnsiTheme="majorBidi" w:hint="eastAsia"/>
                <w:szCs w:val="24"/>
                <w:rtl/>
              </w:rPr>
              <w:t>בהתאם</w:t>
            </w:r>
            <w:r w:rsidRPr="00F714E1">
              <w:rPr>
                <w:rFonts w:asciiTheme="majorBidi" w:hAnsiTheme="majorBidi"/>
                <w:szCs w:val="24"/>
                <w:rtl/>
              </w:rPr>
              <w:t>.</w:t>
            </w:r>
          </w:p>
          <w:p w14:paraId="4516DD00" w14:textId="77777777" w:rsidR="005770C9" w:rsidRPr="00F714E1" w:rsidRDefault="005770C9" w:rsidP="00204665">
            <w:pPr>
              <w:tabs>
                <w:tab w:val="left" w:pos="8617"/>
              </w:tabs>
              <w:spacing w:line="360" w:lineRule="auto"/>
              <w:jc w:val="both"/>
              <w:rPr>
                <w:rFonts w:asciiTheme="majorBidi" w:hAnsiTheme="majorBidi"/>
                <w:szCs w:val="24"/>
                <w:rtl/>
              </w:rPr>
            </w:pPr>
          </w:p>
          <w:p w14:paraId="1929234B" w14:textId="77777777" w:rsidR="005770C9" w:rsidRPr="00F714E1" w:rsidRDefault="005770C9" w:rsidP="001A534C">
            <w:pPr>
              <w:autoSpaceDE w:val="0"/>
              <w:autoSpaceDN w:val="0"/>
              <w:adjustRightInd w:val="0"/>
              <w:spacing w:line="360" w:lineRule="auto"/>
              <w:jc w:val="both"/>
              <w:rPr>
                <w:rFonts w:asciiTheme="majorBidi" w:hAnsiTheme="majorBidi"/>
                <w:szCs w:val="24"/>
                <w:rtl/>
              </w:rPr>
            </w:pPr>
          </w:p>
        </w:tc>
      </w:tr>
      <w:tr w:rsidR="00C72319" w:rsidRPr="00F714E1" w14:paraId="3A87CA82" w14:textId="77777777" w:rsidTr="00975C09">
        <w:tc>
          <w:tcPr>
            <w:tcW w:w="525" w:type="dxa"/>
          </w:tcPr>
          <w:p w14:paraId="3CE91E07"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28</w:t>
            </w:r>
          </w:p>
        </w:tc>
        <w:tc>
          <w:tcPr>
            <w:tcW w:w="1368" w:type="dxa"/>
          </w:tcPr>
          <w:p w14:paraId="5631C304" w14:textId="77777777" w:rsidR="00C72319" w:rsidRPr="00F714E1"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4 / </w:t>
            </w:r>
            <w:r w:rsidRPr="00D77B74">
              <w:rPr>
                <w:rFonts w:asciiTheme="majorBidi" w:hAnsiTheme="majorBidi"/>
                <w:szCs w:val="24"/>
                <w:rtl/>
              </w:rPr>
              <w:br/>
              <w:t>5</w:t>
            </w:r>
          </w:p>
        </w:tc>
        <w:tc>
          <w:tcPr>
            <w:tcW w:w="1299" w:type="dxa"/>
          </w:tcPr>
          <w:p w14:paraId="4E134D70"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2.1.2.1 (דרישות נסיון) / </w:t>
            </w:r>
          </w:p>
          <w:p w14:paraId="558EAB7C"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2.1.2.2.3.</w:t>
            </w:r>
          </w:p>
          <w:p w14:paraId="5D55A02B" w14:textId="77777777" w:rsidR="00C72319" w:rsidRPr="00F714E1" w:rsidRDefault="00C72319" w:rsidP="00C72319">
            <w:pPr>
              <w:tabs>
                <w:tab w:val="left" w:pos="8617"/>
              </w:tabs>
              <w:spacing w:line="360" w:lineRule="auto"/>
              <w:jc w:val="both"/>
              <w:rPr>
                <w:rFonts w:asciiTheme="majorBidi" w:hAnsiTheme="majorBidi"/>
                <w:szCs w:val="24"/>
                <w:rtl/>
              </w:rPr>
            </w:pPr>
          </w:p>
        </w:tc>
        <w:tc>
          <w:tcPr>
            <w:tcW w:w="3835" w:type="dxa"/>
          </w:tcPr>
          <w:p w14:paraId="38EE6F95" w14:textId="77777777" w:rsidR="00C72319" w:rsidRPr="00D77B74" w:rsidRDefault="00C72319" w:rsidP="00C72319">
            <w:pPr>
              <w:tabs>
                <w:tab w:val="left" w:pos="8617"/>
              </w:tabs>
              <w:spacing w:line="360" w:lineRule="auto"/>
              <w:jc w:val="both"/>
              <w:rPr>
                <w:szCs w:val="24"/>
                <w:rtl/>
              </w:rPr>
            </w:pPr>
            <w:r w:rsidRPr="00D77B74">
              <w:rPr>
                <w:rFonts w:hint="eastAsia"/>
                <w:szCs w:val="24"/>
                <w:rtl/>
              </w:rPr>
              <w:t>בסעיף</w:t>
            </w:r>
            <w:r w:rsidRPr="00D77B74">
              <w:rPr>
                <w:szCs w:val="24"/>
                <w:rtl/>
              </w:rPr>
              <w:t xml:space="preserve"> 2.1.2.1 </w:t>
            </w:r>
            <w:r w:rsidRPr="00D77B74">
              <w:rPr>
                <w:rFonts w:hint="eastAsia"/>
                <w:szCs w:val="24"/>
                <w:rtl/>
              </w:rPr>
              <w:t>נכתב</w:t>
            </w:r>
            <w:r w:rsidRPr="00D77B74">
              <w:rPr>
                <w:szCs w:val="24"/>
                <w:rtl/>
              </w:rPr>
              <w:t xml:space="preserve"> </w:t>
            </w:r>
            <w:r w:rsidRPr="00D77B74">
              <w:rPr>
                <w:rFonts w:hint="eastAsia"/>
                <w:szCs w:val="24"/>
                <w:rtl/>
              </w:rPr>
              <w:t>כי</w:t>
            </w:r>
            <w:r w:rsidRPr="00D77B74">
              <w:rPr>
                <w:szCs w:val="24"/>
                <w:rtl/>
              </w:rPr>
              <w:t xml:space="preserve"> </w:t>
            </w:r>
            <w:r w:rsidRPr="00D77B74">
              <w:rPr>
                <w:rFonts w:hint="eastAsia"/>
                <w:szCs w:val="24"/>
                <w:rtl/>
              </w:rPr>
              <w:t>יש</w:t>
            </w:r>
            <w:r w:rsidRPr="00D77B74">
              <w:rPr>
                <w:szCs w:val="24"/>
                <w:rtl/>
              </w:rPr>
              <w:t xml:space="preserve"> </w:t>
            </w:r>
            <w:r w:rsidRPr="00D77B74">
              <w:rPr>
                <w:rFonts w:hint="eastAsia"/>
                <w:szCs w:val="24"/>
                <w:rtl/>
              </w:rPr>
              <w:t>להגיש</w:t>
            </w:r>
            <w:r w:rsidRPr="00D77B74">
              <w:rPr>
                <w:szCs w:val="24"/>
                <w:rtl/>
              </w:rPr>
              <w:t>: "מסמכים שיפרטו את הניסיון הרלוונטי של נותן השירות לפי שנים" ואילו בסעיף 2.1.2.2.3 נכתב כי יש להגיש: אסמכתאות מתאימות המעידות על ניסיון רלוונטי וותק של כ"א מ</w:t>
            </w:r>
            <w:r w:rsidRPr="00D77B74">
              <w:rPr>
                <w:rFonts w:hint="eastAsia"/>
                <w:szCs w:val="24"/>
                <w:rtl/>
              </w:rPr>
              <w:t>נותני</w:t>
            </w:r>
            <w:r w:rsidRPr="00D77B74">
              <w:rPr>
                <w:szCs w:val="24"/>
                <w:rtl/>
              </w:rPr>
              <w:t xml:space="preserve"> </w:t>
            </w:r>
            <w:r w:rsidRPr="00D77B74">
              <w:rPr>
                <w:rFonts w:hint="eastAsia"/>
                <w:szCs w:val="24"/>
                <w:rtl/>
              </w:rPr>
              <w:t>השירות</w:t>
            </w:r>
            <w:r w:rsidRPr="00D77B74">
              <w:rPr>
                <w:szCs w:val="24"/>
                <w:rtl/>
              </w:rPr>
              <w:t xml:space="preserve">. </w:t>
            </w:r>
            <w:r w:rsidRPr="00D77B74">
              <w:rPr>
                <w:rFonts w:hint="eastAsia"/>
                <w:szCs w:val="24"/>
                <w:rtl/>
              </w:rPr>
              <w:t>נודה</w:t>
            </w:r>
            <w:r w:rsidRPr="00D77B74">
              <w:rPr>
                <w:szCs w:val="24"/>
                <w:rtl/>
              </w:rPr>
              <w:t xml:space="preserve"> </w:t>
            </w:r>
            <w:r w:rsidRPr="00D77B74">
              <w:rPr>
                <w:rFonts w:hint="eastAsia"/>
                <w:szCs w:val="24"/>
                <w:rtl/>
              </w:rPr>
              <w:t>לקבלת</w:t>
            </w:r>
            <w:r w:rsidRPr="00D77B74">
              <w:rPr>
                <w:szCs w:val="24"/>
                <w:rtl/>
              </w:rPr>
              <w:t xml:space="preserve"> </w:t>
            </w:r>
            <w:r w:rsidRPr="00D77B74">
              <w:rPr>
                <w:rFonts w:hint="eastAsia"/>
                <w:szCs w:val="24"/>
                <w:rtl/>
              </w:rPr>
              <w:t>הבהרה</w:t>
            </w:r>
            <w:r w:rsidRPr="00D77B74">
              <w:rPr>
                <w:szCs w:val="24"/>
                <w:rtl/>
              </w:rPr>
              <w:t xml:space="preserve"> </w:t>
            </w:r>
            <w:r w:rsidRPr="00D77B74">
              <w:rPr>
                <w:rFonts w:hint="eastAsia"/>
                <w:szCs w:val="24"/>
                <w:rtl/>
              </w:rPr>
              <w:t>לגבי</w:t>
            </w:r>
            <w:r w:rsidRPr="00D77B74">
              <w:rPr>
                <w:szCs w:val="24"/>
                <w:rtl/>
              </w:rPr>
              <w:t xml:space="preserve"> </w:t>
            </w:r>
            <w:r w:rsidRPr="00D77B74">
              <w:rPr>
                <w:rFonts w:hint="eastAsia"/>
                <w:szCs w:val="24"/>
                <w:rtl/>
              </w:rPr>
              <w:t>ההבדל</w:t>
            </w:r>
            <w:r w:rsidRPr="00D77B74">
              <w:rPr>
                <w:szCs w:val="24"/>
                <w:rtl/>
              </w:rPr>
              <w:t xml:space="preserve"> </w:t>
            </w:r>
            <w:r w:rsidRPr="00D77B74">
              <w:rPr>
                <w:rFonts w:hint="eastAsia"/>
                <w:szCs w:val="24"/>
                <w:rtl/>
              </w:rPr>
              <w:t>בין</w:t>
            </w:r>
            <w:r w:rsidRPr="00D77B74">
              <w:rPr>
                <w:szCs w:val="24"/>
                <w:rtl/>
              </w:rPr>
              <w:t xml:space="preserve"> </w:t>
            </w:r>
            <w:r w:rsidRPr="00D77B74">
              <w:rPr>
                <w:rFonts w:hint="eastAsia"/>
                <w:szCs w:val="24"/>
                <w:rtl/>
              </w:rPr>
              <w:t>הדרישות</w:t>
            </w:r>
            <w:r w:rsidRPr="00D77B74">
              <w:rPr>
                <w:szCs w:val="24"/>
                <w:rtl/>
              </w:rPr>
              <w:t xml:space="preserve"> </w:t>
            </w:r>
            <w:r w:rsidRPr="00D77B74">
              <w:rPr>
                <w:rFonts w:hint="eastAsia"/>
                <w:szCs w:val="24"/>
                <w:rtl/>
              </w:rPr>
              <w:t>השונות</w:t>
            </w:r>
            <w:r w:rsidRPr="00D77B74">
              <w:rPr>
                <w:szCs w:val="24"/>
                <w:rtl/>
              </w:rPr>
              <w:t>.</w:t>
            </w:r>
          </w:p>
        </w:tc>
        <w:tc>
          <w:tcPr>
            <w:tcW w:w="2612" w:type="dxa"/>
          </w:tcPr>
          <w:p w14:paraId="2E3B786D" w14:textId="1D448CB6" w:rsidR="00C72319" w:rsidRPr="00F714E1" w:rsidRDefault="00DC6421" w:rsidP="00E77DA4">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יש</w:t>
            </w:r>
            <w:r w:rsidRPr="00F714E1">
              <w:rPr>
                <w:rFonts w:asciiTheme="majorBidi" w:hAnsiTheme="majorBidi"/>
                <w:szCs w:val="24"/>
                <w:rtl/>
              </w:rPr>
              <w:t xml:space="preserve"> להגיש הן פירוט בכתב של הניסיון הרלוונטי, והן את האסמכתאות </w:t>
            </w:r>
            <w:r w:rsidRPr="00F714E1">
              <w:rPr>
                <w:rFonts w:asciiTheme="majorBidi" w:hAnsiTheme="majorBidi" w:hint="eastAsia"/>
                <w:szCs w:val="24"/>
                <w:rtl/>
              </w:rPr>
              <w:t>לניסיון</w:t>
            </w:r>
            <w:r w:rsidRPr="00F714E1">
              <w:rPr>
                <w:rFonts w:asciiTheme="majorBidi" w:hAnsiTheme="majorBidi"/>
                <w:szCs w:val="24"/>
                <w:rtl/>
              </w:rPr>
              <w:t xml:space="preserve"> שצוין.</w:t>
            </w:r>
          </w:p>
        </w:tc>
      </w:tr>
      <w:tr w:rsidR="00C72319" w:rsidRPr="00F714E1" w14:paraId="3B21CB71" w14:textId="77777777" w:rsidTr="00975C09">
        <w:tc>
          <w:tcPr>
            <w:tcW w:w="525" w:type="dxa"/>
          </w:tcPr>
          <w:p w14:paraId="0670C010"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29</w:t>
            </w:r>
          </w:p>
        </w:tc>
        <w:tc>
          <w:tcPr>
            <w:tcW w:w="1368" w:type="dxa"/>
          </w:tcPr>
          <w:p w14:paraId="2E84C954"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2</w:t>
            </w:r>
          </w:p>
        </w:tc>
        <w:tc>
          <w:tcPr>
            <w:tcW w:w="1299" w:type="dxa"/>
          </w:tcPr>
          <w:p w14:paraId="372C791A"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1.3 </w:t>
            </w:r>
            <w:r w:rsidRPr="00D77B74">
              <w:rPr>
                <w:rFonts w:asciiTheme="majorBidi" w:hAnsiTheme="majorBidi"/>
                <w:szCs w:val="24"/>
                <w:rtl/>
              </w:rPr>
              <w:br/>
              <w:t>(כללי)</w:t>
            </w:r>
          </w:p>
        </w:tc>
        <w:tc>
          <w:tcPr>
            <w:tcW w:w="3835" w:type="dxa"/>
          </w:tcPr>
          <w:p w14:paraId="402EAF44" w14:textId="77777777" w:rsidR="00C72319" w:rsidRPr="00D77B74" w:rsidRDefault="00C72319" w:rsidP="00C72319">
            <w:pPr>
              <w:tabs>
                <w:tab w:val="left" w:pos="8617"/>
              </w:tabs>
              <w:spacing w:line="360" w:lineRule="auto"/>
              <w:jc w:val="both"/>
              <w:rPr>
                <w:szCs w:val="24"/>
                <w:rtl/>
              </w:rPr>
            </w:pPr>
            <w:r w:rsidRPr="00D77B74">
              <w:rPr>
                <w:rFonts w:hint="eastAsia"/>
                <w:szCs w:val="24"/>
                <w:rtl/>
              </w:rPr>
              <w:t>בסעיף</w:t>
            </w:r>
            <w:r w:rsidRPr="00D77B74">
              <w:rPr>
                <w:szCs w:val="24"/>
                <w:rtl/>
              </w:rPr>
              <w:t xml:space="preserve"> 1.3 </w:t>
            </w:r>
            <w:r w:rsidRPr="00D77B74">
              <w:rPr>
                <w:rFonts w:hint="eastAsia"/>
                <w:szCs w:val="24"/>
                <w:rtl/>
              </w:rPr>
              <w:t>נכתב</w:t>
            </w:r>
            <w:r w:rsidRPr="00D77B74">
              <w:rPr>
                <w:szCs w:val="24"/>
                <w:rtl/>
              </w:rPr>
              <w:t xml:space="preserve">: " </w:t>
            </w:r>
            <w:r w:rsidRPr="00D77B74">
              <w:rPr>
                <w:rFonts w:hint="eastAsia"/>
                <w:szCs w:val="24"/>
                <w:rtl/>
              </w:rPr>
              <w:t>המשרד</w:t>
            </w:r>
            <w:r w:rsidRPr="00D77B74">
              <w:rPr>
                <w:szCs w:val="24"/>
                <w:rtl/>
              </w:rPr>
              <w:t xml:space="preserve"> </w:t>
            </w:r>
            <w:r w:rsidRPr="00D77B74">
              <w:rPr>
                <w:rFonts w:hint="eastAsia"/>
                <w:szCs w:val="24"/>
                <w:rtl/>
              </w:rPr>
              <w:t>יתקשר</w:t>
            </w:r>
            <w:r w:rsidRPr="00D77B74">
              <w:rPr>
                <w:szCs w:val="24"/>
                <w:rtl/>
              </w:rPr>
              <w:t xml:space="preserve"> </w:t>
            </w:r>
            <w:r w:rsidRPr="00D77B74">
              <w:rPr>
                <w:rFonts w:hint="eastAsia"/>
                <w:szCs w:val="24"/>
                <w:rtl/>
              </w:rPr>
              <w:t>עם</w:t>
            </w:r>
            <w:r w:rsidRPr="00D77B74">
              <w:rPr>
                <w:szCs w:val="24"/>
                <w:rtl/>
              </w:rPr>
              <w:t xml:space="preserve"> </w:t>
            </w:r>
            <w:r w:rsidRPr="00D77B74">
              <w:rPr>
                <w:rFonts w:hint="eastAsia"/>
                <w:szCs w:val="24"/>
                <w:rtl/>
              </w:rPr>
              <w:t>כל</w:t>
            </w:r>
            <w:r w:rsidRPr="00D77B74">
              <w:rPr>
                <w:szCs w:val="24"/>
                <w:rtl/>
              </w:rPr>
              <w:t xml:space="preserve"> </w:t>
            </w:r>
            <w:r w:rsidRPr="00D77B74">
              <w:rPr>
                <w:rFonts w:hint="eastAsia"/>
                <w:szCs w:val="24"/>
                <w:rtl/>
              </w:rPr>
              <w:t>יועץ</w:t>
            </w:r>
            <w:r w:rsidRPr="00D77B74">
              <w:rPr>
                <w:szCs w:val="24"/>
                <w:rtl/>
              </w:rPr>
              <w:t xml:space="preserve"> </w:t>
            </w:r>
            <w:r w:rsidRPr="00D77B74">
              <w:rPr>
                <w:rFonts w:hint="eastAsia"/>
                <w:szCs w:val="24"/>
                <w:rtl/>
              </w:rPr>
              <w:t>בהסכם</w:t>
            </w:r>
            <w:r w:rsidRPr="00D77B74">
              <w:rPr>
                <w:szCs w:val="24"/>
                <w:rtl/>
              </w:rPr>
              <w:t xml:space="preserve"> </w:t>
            </w:r>
            <w:r w:rsidRPr="00D77B74">
              <w:rPr>
                <w:rFonts w:hint="eastAsia"/>
                <w:szCs w:val="24"/>
                <w:rtl/>
              </w:rPr>
              <w:t>נפרד</w:t>
            </w:r>
            <w:r w:rsidRPr="00D77B74">
              <w:rPr>
                <w:szCs w:val="24"/>
                <w:rtl/>
              </w:rPr>
              <w:t xml:space="preserve"> </w:t>
            </w:r>
            <w:r w:rsidRPr="00D77B74">
              <w:rPr>
                <w:rFonts w:hint="eastAsia"/>
                <w:szCs w:val="24"/>
                <w:rtl/>
              </w:rPr>
              <w:t>והתשלום</w:t>
            </w:r>
            <w:r w:rsidRPr="00D77B74">
              <w:rPr>
                <w:szCs w:val="24"/>
                <w:rtl/>
              </w:rPr>
              <w:t xml:space="preserve"> </w:t>
            </w:r>
            <w:r w:rsidRPr="00D77B74">
              <w:rPr>
                <w:rFonts w:hint="eastAsia"/>
                <w:szCs w:val="24"/>
                <w:rtl/>
              </w:rPr>
              <w:t>יעשה</w:t>
            </w:r>
            <w:r w:rsidRPr="00D77B74">
              <w:rPr>
                <w:szCs w:val="24"/>
                <w:rtl/>
              </w:rPr>
              <w:t xml:space="preserve"> </w:t>
            </w:r>
            <w:r w:rsidRPr="00D77B74">
              <w:rPr>
                <w:rFonts w:hint="eastAsia"/>
                <w:szCs w:val="24"/>
                <w:rtl/>
              </w:rPr>
              <w:t>לפי</w:t>
            </w:r>
            <w:r w:rsidRPr="00D77B74">
              <w:rPr>
                <w:szCs w:val="24"/>
                <w:rtl/>
              </w:rPr>
              <w:t xml:space="preserve"> </w:t>
            </w:r>
            <w:r w:rsidRPr="00D77B74">
              <w:rPr>
                <w:rFonts w:hint="eastAsia"/>
                <w:szCs w:val="24"/>
                <w:rtl/>
              </w:rPr>
              <w:t>ביצוע</w:t>
            </w:r>
            <w:r w:rsidRPr="00D77B74">
              <w:rPr>
                <w:szCs w:val="24"/>
                <w:rtl/>
              </w:rPr>
              <w:t xml:space="preserve"> </w:t>
            </w:r>
            <w:r w:rsidRPr="00D77B74">
              <w:rPr>
                <w:rFonts w:hint="eastAsia"/>
                <w:szCs w:val="24"/>
                <w:rtl/>
              </w:rPr>
              <w:t>שעות</w:t>
            </w:r>
            <w:r w:rsidRPr="00D77B74">
              <w:rPr>
                <w:szCs w:val="24"/>
                <w:rtl/>
              </w:rPr>
              <w:t xml:space="preserve"> </w:t>
            </w:r>
            <w:r w:rsidRPr="00D77B74">
              <w:rPr>
                <w:rFonts w:hint="eastAsia"/>
                <w:szCs w:val="24"/>
                <w:rtl/>
              </w:rPr>
              <w:t>בפועל</w:t>
            </w:r>
            <w:r w:rsidRPr="00D77B74">
              <w:rPr>
                <w:szCs w:val="24"/>
                <w:rtl/>
              </w:rPr>
              <w:t xml:space="preserve">". </w:t>
            </w:r>
            <w:r w:rsidRPr="00D77B74">
              <w:rPr>
                <w:rFonts w:hint="eastAsia"/>
                <w:szCs w:val="24"/>
                <w:rtl/>
              </w:rPr>
              <w:t>נבקש</w:t>
            </w:r>
            <w:r w:rsidRPr="00D77B74">
              <w:rPr>
                <w:szCs w:val="24"/>
                <w:rtl/>
              </w:rPr>
              <w:t xml:space="preserve"> </w:t>
            </w:r>
            <w:r w:rsidRPr="00D77B74">
              <w:rPr>
                <w:rFonts w:hint="eastAsia"/>
                <w:szCs w:val="24"/>
                <w:rtl/>
              </w:rPr>
              <w:t>לדעת</w:t>
            </w:r>
            <w:r w:rsidRPr="00D77B74">
              <w:rPr>
                <w:szCs w:val="24"/>
                <w:rtl/>
              </w:rPr>
              <w:t xml:space="preserve"> </w:t>
            </w:r>
            <w:r w:rsidRPr="00D77B74">
              <w:rPr>
                <w:rFonts w:hint="eastAsia"/>
                <w:szCs w:val="24"/>
                <w:rtl/>
              </w:rPr>
              <w:t>האם</w:t>
            </w:r>
            <w:r w:rsidRPr="00D77B74">
              <w:rPr>
                <w:szCs w:val="24"/>
                <w:rtl/>
              </w:rPr>
              <w:t xml:space="preserve"> </w:t>
            </w:r>
            <w:r w:rsidRPr="00D77B74">
              <w:rPr>
                <w:rFonts w:hint="eastAsia"/>
                <w:szCs w:val="24"/>
                <w:rtl/>
              </w:rPr>
              <w:t>התשלום</w:t>
            </w:r>
            <w:r w:rsidRPr="00D77B74">
              <w:rPr>
                <w:szCs w:val="24"/>
                <w:rtl/>
              </w:rPr>
              <w:t xml:space="preserve"> </w:t>
            </w:r>
            <w:r w:rsidRPr="00D77B74">
              <w:rPr>
                <w:rFonts w:hint="eastAsia"/>
                <w:szCs w:val="24"/>
                <w:rtl/>
              </w:rPr>
              <w:t>יוכל</w:t>
            </w:r>
            <w:r w:rsidRPr="00D77B74">
              <w:rPr>
                <w:szCs w:val="24"/>
                <w:rtl/>
              </w:rPr>
              <w:t xml:space="preserve"> </w:t>
            </w:r>
            <w:r w:rsidRPr="00D77B74">
              <w:rPr>
                <w:rFonts w:hint="eastAsia"/>
                <w:szCs w:val="24"/>
                <w:rtl/>
              </w:rPr>
              <w:t>להתבצע</w:t>
            </w:r>
            <w:r w:rsidRPr="00D77B74">
              <w:rPr>
                <w:szCs w:val="24"/>
                <w:rtl/>
              </w:rPr>
              <w:t xml:space="preserve"> </w:t>
            </w:r>
            <w:r w:rsidRPr="00D77B74">
              <w:rPr>
                <w:rFonts w:hint="eastAsia"/>
                <w:szCs w:val="24"/>
                <w:rtl/>
              </w:rPr>
              <w:t>בהתאם</w:t>
            </w:r>
            <w:r w:rsidRPr="00D77B74">
              <w:rPr>
                <w:szCs w:val="24"/>
                <w:rtl/>
              </w:rPr>
              <w:t xml:space="preserve"> </w:t>
            </w:r>
            <w:r w:rsidRPr="00D77B74">
              <w:rPr>
                <w:rFonts w:hint="eastAsia"/>
                <w:szCs w:val="24"/>
                <w:rtl/>
              </w:rPr>
              <w:t>לתפוקות</w:t>
            </w:r>
            <w:r w:rsidRPr="00D77B74">
              <w:rPr>
                <w:szCs w:val="24"/>
                <w:rtl/>
              </w:rPr>
              <w:t xml:space="preserve"> (אבני </w:t>
            </w:r>
            <w:r w:rsidRPr="00D77B74">
              <w:rPr>
                <w:rFonts w:hint="eastAsia"/>
                <w:szCs w:val="24"/>
                <w:rtl/>
              </w:rPr>
              <w:t>דרך</w:t>
            </w:r>
            <w:r w:rsidRPr="00D77B74">
              <w:rPr>
                <w:szCs w:val="24"/>
                <w:rtl/>
              </w:rPr>
              <w:t xml:space="preserve"> </w:t>
            </w:r>
            <w:r w:rsidRPr="00D77B74">
              <w:rPr>
                <w:rFonts w:hint="eastAsia"/>
                <w:szCs w:val="24"/>
                <w:rtl/>
              </w:rPr>
              <w:t>מבוצעות</w:t>
            </w:r>
            <w:r w:rsidRPr="00D77B74">
              <w:rPr>
                <w:szCs w:val="24"/>
                <w:rtl/>
              </w:rPr>
              <w:t xml:space="preserve"> </w:t>
            </w:r>
            <w:r w:rsidRPr="00D77B74">
              <w:rPr>
                <w:rFonts w:hint="eastAsia"/>
                <w:szCs w:val="24"/>
                <w:rtl/>
              </w:rPr>
              <w:t>בפועל</w:t>
            </w:r>
            <w:r w:rsidRPr="00D77B74">
              <w:rPr>
                <w:szCs w:val="24"/>
                <w:rtl/>
              </w:rPr>
              <w:t>)?</w:t>
            </w:r>
          </w:p>
          <w:p w14:paraId="5A068EDB" w14:textId="77777777" w:rsidR="00C72319" w:rsidRPr="00D77B74" w:rsidRDefault="00C72319" w:rsidP="00C72319">
            <w:pPr>
              <w:tabs>
                <w:tab w:val="left" w:pos="8617"/>
              </w:tabs>
              <w:spacing w:line="360" w:lineRule="auto"/>
              <w:jc w:val="both"/>
              <w:rPr>
                <w:szCs w:val="24"/>
                <w:rtl/>
              </w:rPr>
            </w:pPr>
          </w:p>
        </w:tc>
        <w:tc>
          <w:tcPr>
            <w:tcW w:w="2612" w:type="dxa"/>
          </w:tcPr>
          <w:p w14:paraId="48A34884" w14:textId="6BC69775" w:rsidR="00C72319" w:rsidRPr="00F714E1" w:rsidRDefault="008A4E48" w:rsidP="00C72319">
            <w:pPr>
              <w:tabs>
                <w:tab w:val="left" w:pos="8617"/>
              </w:tabs>
              <w:spacing w:line="360" w:lineRule="auto"/>
              <w:jc w:val="both"/>
              <w:rPr>
                <w:rFonts w:asciiTheme="majorBidi" w:hAnsiTheme="majorBidi"/>
                <w:szCs w:val="24"/>
                <w:rtl/>
              </w:rPr>
            </w:pPr>
            <w:r>
              <w:rPr>
                <w:rFonts w:asciiTheme="majorBidi" w:hAnsiTheme="majorBidi" w:hint="cs"/>
                <w:szCs w:val="24"/>
                <w:rtl/>
              </w:rPr>
              <w:t>התשלום יבוצע כנגד פירוט שעות בפועל</w:t>
            </w:r>
          </w:p>
        </w:tc>
      </w:tr>
      <w:tr w:rsidR="00C72319" w:rsidRPr="00F714E1" w14:paraId="5DCF2581" w14:textId="77777777" w:rsidTr="00975C09">
        <w:tc>
          <w:tcPr>
            <w:tcW w:w="525" w:type="dxa"/>
          </w:tcPr>
          <w:p w14:paraId="1A867F93"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30</w:t>
            </w:r>
          </w:p>
        </w:tc>
        <w:tc>
          <w:tcPr>
            <w:tcW w:w="1368" w:type="dxa"/>
          </w:tcPr>
          <w:p w14:paraId="34D8F5DB"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6</w:t>
            </w:r>
          </w:p>
        </w:tc>
        <w:tc>
          <w:tcPr>
            <w:tcW w:w="1299" w:type="dxa"/>
          </w:tcPr>
          <w:p w14:paraId="025CA908"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3.3 (ניגוד </w:t>
            </w:r>
            <w:r w:rsidRPr="00D77B74">
              <w:rPr>
                <w:rFonts w:asciiTheme="majorBidi" w:hAnsiTheme="majorBidi" w:hint="eastAsia"/>
                <w:szCs w:val="24"/>
                <w:rtl/>
              </w:rPr>
              <w:t>עניינים</w:t>
            </w:r>
            <w:r w:rsidRPr="00D77B74">
              <w:rPr>
                <w:rFonts w:asciiTheme="majorBidi" w:hAnsiTheme="majorBidi"/>
                <w:szCs w:val="24"/>
                <w:rtl/>
              </w:rPr>
              <w:t>)</w:t>
            </w:r>
          </w:p>
        </w:tc>
        <w:tc>
          <w:tcPr>
            <w:tcW w:w="3835" w:type="dxa"/>
          </w:tcPr>
          <w:p w14:paraId="37CD3C8C"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בנושא</w:t>
            </w:r>
            <w:r w:rsidRPr="00D77B74">
              <w:rPr>
                <w:rFonts w:asciiTheme="majorBidi" w:hAnsiTheme="majorBidi"/>
                <w:szCs w:val="24"/>
                <w:rtl/>
              </w:rPr>
              <w:t xml:space="preserve"> ניגוד עניינים נכתב: רשאית הוועדה לקבוע עם הזוכה הסדר למניעת ניגוד עניינים, והכול ע"פ שקול דעתה הבלעדי": </w:t>
            </w:r>
          </w:p>
          <w:p w14:paraId="579899E2" w14:textId="77777777" w:rsidR="00C72319" w:rsidRPr="00D77B74" w:rsidRDefault="00C72319" w:rsidP="00C72319">
            <w:pPr>
              <w:pStyle w:val="ac"/>
              <w:numPr>
                <w:ilvl w:val="0"/>
                <w:numId w:val="5"/>
              </w:numPr>
              <w:tabs>
                <w:tab w:val="left" w:pos="8617"/>
              </w:tabs>
              <w:spacing w:line="360" w:lineRule="auto"/>
              <w:jc w:val="both"/>
              <w:rPr>
                <w:rFonts w:asciiTheme="majorBidi" w:hAnsiTheme="majorBidi"/>
                <w:b/>
                <w:bCs/>
                <w:sz w:val="24"/>
                <w:szCs w:val="24"/>
              </w:rPr>
            </w:pPr>
            <w:r w:rsidRPr="00D77B74">
              <w:rPr>
                <w:rFonts w:asciiTheme="majorBidi" w:hAnsiTheme="majorBidi" w:hint="eastAsia"/>
                <w:b/>
                <w:bCs/>
                <w:sz w:val="24"/>
                <w:szCs w:val="24"/>
                <w:rtl/>
              </w:rPr>
              <w:t>נבקש</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להבהיר</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למה</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הכוונה</w:t>
            </w:r>
            <w:r w:rsidRPr="00D77B74">
              <w:rPr>
                <w:rFonts w:asciiTheme="majorBidi" w:hAnsiTheme="majorBidi"/>
                <w:b/>
                <w:bCs/>
                <w:sz w:val="24"/>
                <w:szCs w:val="24"/>
                <w:rtl/>
              </w:rPr>
              <w:t xml:space="preserve"> "הסדר </w:t>
            </w:r>
            <w:r w:rsidRPr="00D77B74">
              <w:rPr>
                <w:rFonts w:asciiTheme="majorBidi" w:hAnsiTheme="majorBidi" w:hint="eastAsia"/>
                <w:b/>
                <w:bCs/>
                <w:sz w:val="24"/>
                <w:szCs w:val="24"/>
                <w:rtl/>
              </w:rPr>
              <w:t>למניעת</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ניגוד</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עניינים</w:t>
            </w:r>
            <w:r w:rsidRPr="00D77B74">
              <w:rPr>
                <w:rFonts w:asciiTheme="majorBidi" w:hAnsiTheme="majorBidi"/>
                <w:b/>
                <w:bCs/>
                <w:sz w:val="24"/>
                <w:szCs w:val="24"/>
                <w:rtl/>
              </w:rPr>
              <w:t>?"</w:t>
            </w:r>
          </w:p>
          <w:p w14:paraId="14544779" w14:textId="77777777" w:rsidR="00C72319" w:rsidRPr="00D77B74" w:rsidRDefault="00C72319" w:rsidP="00D77B74">
            <w:pPr>
              <w:pStyle w:val="ac"/>
              <w:numPr>
                <w:ilvl w:val="0"/>
                <w:numId w:val="5"/>
              </w:numPr>
              <w:tabs>
                <w:tab w:val="left" w:pos="8617"/>
              </w:tabs>
              <w:spacing w:line="360" w:lineRule="auto"/>
              <w:jc w:val="both"/>
              <w:rPr>
                <w:rFonts w:asciiTheme="majorBidi" w:hAnsiTheme="majorBidi"/>
                <w:sz w:val="24"/>
                <w:szCs w:val="24"/>
                <w:rtl/>
              </w:rPr>
            </w:pPr>
            <w:r w:rsidRPr="00D77B74">
              <w:rPr>
                <w:rFonts w:asciiTheme="majorBidi" w:hAnsiTheme="majorBidi" w:hint="eastAsia"/>
                <w:b/>
                <w:bCs/>
                <w:sz w:val="24"/>
                <w:szCs w:val="24"/>
                <w:rtl/>
              </w:rPr>
              <w:t>נבקש</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להוסיף</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בסיפא</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של</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סעיף</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זה</w:t>
            </w:r>
            <w:r w:rsidRPr="00D77B74">
              <w:rPr>
                <w:rFonts w:asciiTheme="majorBidi" w:hAnsiTheme="majorBidi"/>
                <w:b/>
                <w:bCs/>
                <w:sz w:val="24"/>
                <w:szCs w:val="24"/>
                <w:rtl/>
              </w:rPr>
              <w:t xml:space="preserve">: 'אשר </w:t>
            </w:r>
            <w:r w:rsidRPr="00D77B74">
              <w:rPr>
                <w:rFonts w:asciiTheme="majorBidi" w:hAnsiTheme="majorBidi" w:hint="eastAsia"/>
                <w:b/>
                <w:bCs/>
                <w:sz w:val="24"/>
                <w:szCs w:val="24"/>
                <w:rtl/>
              </w:rPr>
              <w:t>פרטיו</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יוסכמו</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ע</w:t>
            </w:r>
            <w:r w:rsidRPr="00D77B74">
              <w:rPr>
                <w:rFonts w:asciiTheme="majorBidi" w:hAnsiTheme="majorBidi"/>
                <w:b/>
                <w:bCs/>
                <w:sz w:val="24"/>
                <w:szCs w:val="24"/>
                <w:rtl/>
              </w:rPr>
              <w:t xml:space="preserve">"י </w:t>
            </w:r>
            <w:r w:rsidRPr="00D77B74">
              <w:rPr>
                <w:rFonts w:asciiTheme="majorBidi" w:hAnsiTheme="majorBidi" w:hint="eastAsia"/>
                <w:b/>
                <w:bCs/>
                <w:sz w:val="24"/>
                <w:szCs w:val="24"/>
                <w:rtl/>
              </w:rPr>
              <w:t>היועץ</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והועדה</w:t>
            </w:r>
            <w:r w:rsidRPr="00D77B74">
              <w:rPr>
                <w:rFonts w:asciiTheme="majorBidi" w:hAnsiTheme="majorBidi"/>
                <w:b/>
                <w:bCs/>
                <w:sz w:val="24"/>
                <w:szCs w:val="24"/>
                <w:rtl/>
              </w:rPr>
              <w:t>".</w:t>
            </w:r>
            <w:r w:rsidRPr="00D77B74">
              <w:rPr>
                <w:rFonts w:asciiTheme="majorBidi" w:hAnsiTheme="majorBidi"/>
                <w:sz w:val="24"/>
                <w:szCs w:val="24"/>
                <w:rtl/>
              </w:rPr>
              <w:t xml:space="preserve"> </w:t>
            </w:r>
          </w:p>
        </w:tc>
        <w:tc>
          <w:tcPr>
            <w:tcW w:w="2612" w:type="dxa"/>
          </w:tcPr>
          <w:p w14:paraId="0046B4AB" w14:textId="77777777" w:rsidR="00F714E1" w:rsidRPr="00D77B74" w:rsidRDefault="00F714E1" w:rsidP="00D77B74">
            <w:pPr>
              <w:pStyle w:val="ac"/>
              <w:numPr>
                <w:ilvl w:val="0"/>
                <w:numId w:val="8"/>
              </w:numPr>
              <w:spacing w:line="360" w:lineRule="auto"/>
              <w:contextualSpacing/>
              <w:jc w:val="both"/>
              <w:rPr>
                <w:rFonts w:asciiTheme="majorBidi" w:hAnsiTheme="majorBidi"/>
                <w:szCs w:val="24"/>
              </w:rPr>
            </w:pPr>
            <w:r w:rsidRPr="00D77B74">
              <w:rPr>
                <w:rFonts w:asciiTheme="majorBidi" w:hAnsiTheme="majorBidi" w:hint="eastAsia"/>
                <w:sz w:val="24"/>
                <w:szCs w:val="24"/>
                <w:rtl/>
              </w:rPr>
              <w:t>הסדר</w:t>
            </w:r>
            <w:r w:rsidRPr="00D77B74">
              <w:rPr>
                <w:rFonts w:asciiTheme="majorBidi" w:hAnsiTheme="majorBidi"/>
                <w:sz w:val="24"/>
                <w:szCs w:val="24"/>
                <w:rtl/>
              </w:rPr>
              <w:t xml:space="preserve"> </w:t>
            </w:r>
            <w:r w:rsidRPr="00D77B74">
              <w:rPr>
                <w:rFonts w:asciiTheme="majorBidi" w:hAnsiTheme="majorBidi" w:hint="eastAsia"/>
                <w:sz w:val="24"/>
                <w:szCs w:val="24"/>
                <w:rtl/>
              </w:rPr>
              <w:t>בו</w:t>
            </w:r>
            <w:r w:rsidRPr="00D77B74">
              <w:rPr>
                <w:rFonts w:asciiTheme="majorBidi" w:hAnsiTheme="majorBidi"/>
                <w:sz w:val="24"/>
                <w:szCs w:val="24"/>
                <w:rtl/>
              </w:rPr>
              <w:t xml:space="preserve"> </w:t>
            </w:r>
            <w:r w:rsidRPr="00D77B74">
              <w:rPr>
                <w:rFonts w:asciiTheme="majorBidi" w:hAnsiTheme="majorBidi" w:hint="eastAsia"/>
                <w:sz w:val="24"/>
                <w:szCs w:val="24"/>
                <w:rtl/>
              </w:rPr>
              <w:t>מתחייב</w:t>
            </w:r>
            <w:r w:rsidRPr="00D77B74">
              <w:rPr>
                <w:rFonts w:asciiTheme="majorBidi" w:hAnsiTheme="majorBidi"/>
                <w:sz w:val="24"/>
                <w:szCs w:val="24"/>
                <w:rtl/>
              </w:rPr>
              <w:t xml:space="preserve"> </w:t>
            </w:r>
            <w:r w:rsidRPr="00D77B74">
              <w:rPr>
                <w:rFonts w:asciiTheme="majorBidi" w:hAnsiTheme="majorBidi" w:hint="eastAsia"/>
                <w:sz w:val="24"/>
                <w:szCs w:val="24"/>
                <w:rtl/>
              </w:rPr>
              <w:t>היועץ</w:t>
            </w:r>
            <w:r w:rsidRPr="00D77B74">
              <w:rPr>
                <w:rFonts w:asciiTheme="majorBidi" w:hAnsiTheme="majorBidi"/>
                <w:sz w:val="24"/>
                <w:szCs w:val="24"/>
                <w:rtl/>
              </w:rPr>
              <w:t xml:space="preserve"> </w:t>
            </w:r>
            <w:r w:rsidRPr="00D77B74">
              <w:rPr>
                <w:rFonts w:asciiTheme="majorBidi" w:hAnsiTheme="majorBidi" w:hint="eastAsia"/>
                <w:sz w:val="24"/>
                <w:szCs w:val="24"/>
                <w:rtl/>
              </w:rPr>
              <w:t>שלא</w:t>
            </w:r>
            <w:r w:rsidRPr="00D77B74">
              <w:rPr>
                <w:rFonts w:asciiTheme="majorBidi" w:hAnsiTheme="majorBidi"/>
                <w:sz w:val="24"/>
                <w:szCs w:val="24"/>
                <w:rtl/>
              </w:rPr>
              <w:t xml:space="preserve"> </w:t>
            </w:r>
            <w:r w:rsidRPr="00D77B74">
              <w:rPr>
                <w:rFonts w:asciiTheme="majorBidi" w:hAnsiTheme="majorBidi" w:hint="eastAsia"/>
                <w:sz w:val="24"/>
                <w:szCs w:val="24"/>
                <w:rtl/>
              </w:rPr>
              <w:t>לעסוק</w:t>
            </w:r>
            <w:r w:rsidRPr="00D77B74">
              <w:rPr>
                <w:rFonts w:asciiTheme="majorBidi" w:hAnsiTheme="majorBidi"/>
                <w:sz w:val="24"/>
                <w:szCs w:val="24"/>
                <w:rtl/>
              </w:rPr>
              <w:t xml:space="preserve"> </w:t>
            </w:r>
            <w:r w:rsidRPr="00D77B74">
              <w:rPr>
                <w:rFonts w:asciiTheme="majorBidi" w:hAnsiTheme="majorBidi" w:hint="eastAsia"/>
                <w:sz w:val="24"/>
                <w:szCs w:val="24"/>
                <w:rtl/>
              </w:rPr>
              <w:t>בעניינים</w:t>
            </w:r>
            <w:r w:rsidRPr="00D77B74">
              <w:rPr>
                <w:rFonts w:asciiTheme="majorBidi" w:hAnsiTheme="majorBidi"/>
                <w:sz w:val="24"/>
                <w:szCs w:val="24"/>
                <w:rtl/>
              </w:rPr>
              <w:t xml:space="preserve"> </w:t>
            </w:r>
            <w:r w:rsidRPr="00D77B74">
              <w:rPr>
                <w:rFonts w:asciiTheme="majorBidi" w:hAnsiTheme="majorBidi" w:hint="eastAsia"/>
                <w:sz w:val="24"/>
                <w:szCs w:val="24"/>
                <w:rtl/>
              </w:rPr>
              <w:t>אשר</w:t>
            </w:r>
            <w:r w:rsidRPr="00D77B74">
              <w:rPr>
                <w:rFonts w:asciiTheme="majorBidi" w:hAnsiTheme="majorBidi"/>
                <w:sz w:val="24"/>
                <w:szCs w:val="24"/>
                <w:rtl/>
              </w:rPr>
              <w:t xml:space="preserve"> </w:t>
            </w:r>
            <w:r w:rsidRPr="00D77B74">
              <w:rPr>
                <w:rFonts w:asciiTheme="majorBidi" w:hAnsiTheme="majorBidi" w:hint="eastAsia"/>
                <w:sz w:val="24"/>
                <w:szCs w:val="24"/>
                <w:rtl/>
              </w:rPr>
              <w:t>עלולים</w:t>
            </w:r>
            <w:r w:rsidRPr="00D77B74">
              <w:rPr>
                <w:rFonts w:asciiTheme="majorBidi" w:hAnsiTheme="majorBidi"/>
                <w:sz w:val="24"/>
                <w:szCs w:val="24"/>
                <w:rtl/>
              </w:rPr>
              <w:t xml:space="preserve"> </w:t>
            </w:r>
            <w:r w:rsidRPr="00D77B74">
              <w:rPr>
                <w:rFonts w:asciiTheme="majorBidi" w:hAnsiTheme="majorBidi" w:hint="eastAsia"/>
                <w:sz w:val="24"/>
                <w:szCs w:val="24"/>
                <w:rtl/>
              </w:rPr>
              <w:t>ליצור</w:t>
            </w:r>
            <w:r w:rsidRPr="00D77B74">
              <w:rPr>
                <w:rFonts w:asciiTheme="majorBidi" w:hAnsiTheme="majorBidi"/>
                <w:sz w:val="24"/>
                <w:szCs w:val="24"/>
                <w:rtl/>
              </w:rPr>
              <w:t xml:space="preserve"> </w:t>
            </w:r>
            <w:r w:rsidRPr="00D77B74">
              <w:rPr>
                <w:rFonts w:asciiTheme="majorBidi" w:hAnsiTheme="majorBidi" w:hint="eastAsia"/>
                <w:sz w:val="24"/>
                <w:szCs w:val="24"/>
                <w:rtl/>
              </w:rPr>
              <w:t>חשש</w:t>
            </w:r>
            <w:r w:rsidRPr="00D77B74">
              <w:rPr>
                <w:rFonts w:asciiTheme="majorBidi" w:hAnsiTheme="majorBidi"/>
                <w:sz w:val="24"/>
                <w:szCs w:val="24"/>
                <w:rtl/>
              </w:rPr>
              <w:t xml:space="preserve"> </w:t>
            </w:r>
            <w:r w:rsidRPr="00D77B74">
              <w:rPr>
                <w:rFonts w:asciiTheme="majorBidi" w:hAnsiTheme="majorBidi" w:hint="eastAsia"/>
                <w:sz w:val="24"/>
                <w:szCs w:val="24"/>
                <w:rtl/>
              </w:rPr>
              <w:t>לניגוד</w:t>
            </w:r>
            <w:r w:rsidRPr="00D77B74">
              <w:rPr>
                <w:rFonts w:asciiTheme="majorBidi" w:hAnsiTheme="majorBidi"/>
                <w:sz w:val="24"/>
                <w:szCs w:val="24"/>
                <w:rtl/>
              </w:rPr>
              <w:t xml:space="preserve"> </w:t>
            </w:r>
            <w:r w:rsidRPr="00D77B74">
              <w:rPr>
                <w:rFonts w:asciiTheme="majorBidi" w:hAnsiTheme="majorBidi" w:hint="eastAsia"/>
                <w:sz w:val="24"/>
                <w:szCs w:val="24"/>
                <w:rtl/>
              </w:rPr>
              <w:t>עניינים</w:t>
            </w:r>
            <w:r w:rsidRPr="00D77B74">
              <w:rPr>
                <w:rFonts w:asciiTheme="majorBidi" w:hAnsiTheme="majorBidi"/>
                <w:sz w:val="24"/>
                <w:szCs w:val="24"/>
                <w:rtl/>
              </w:rPr>
              <w:t xml:space="preserve"> עם עבודתו למשרד.</w:t>
            </w:r>
          </w:p>
          <w:p w14:paraId="338DB114" w14:textId="3CAD5685" w:rsidR="00C72319" w:rsidRPr="00D77B74" w:rsidRDefault="00F714E1" w:rsidP="00D77B74">
            <w:pPr>
              <w:pStyle w:val="ac"/>
              <w:numPr>
                <w:ilvl w:val="0"/>
                <w:numId w:val="8"/>
              </w:numPr>
              <w:spacing w:line="360" w:lineRule="auto"/>
              <w:contextualSpacing/>
              <w:jc w:val="both"/>
              <w:rPr>
                <w:rFonts w:asciiTheme="majorBidi" w:hAnsiTheme="majorBidi"/>
                <w:szCs w:val="24"/>
                <w:rtl/>
              </w:rPr>
            </w:pPr>
            <w:r w:rsidRPr="00D77B74">
              <w:rPr>
                <w:rFonts w:asciiTheme="majorBidi" w:hAnsiTheme="majorBidi" w:hint="eastAsia"/>
                <w:sz w:val="24"/>
                <w:szCs w:val="24"/>
                <w:rtl/>
              </w:rPr>
              <w:t>ההסדר</w:t>
            </w:r>
            <w:r w:rsidRPr="00D77B74">
              <w:rPr>
                <w:rFonts w:asciiTheme="majorBidi" w:hAnsiTheme="majorBidi"/>
                <w:sz w:val="24"/>
                <w:szCs w:val="24"/>
                <w:rtl/>
              </w:rPr>
              <w:t xml:space="preserve"> </w:t>
            </w:r>
            <w:r w:rsidRPr="00D77B74">
              <w:rPr>
                <w:rFonts w:asciiTheme="majorBidi" w:hAnsiTheme="majorBidi" w:hint="eastAsia"/>
                <w:sz w:val="24"/>
                <w:szCs w:val="24"/>
                <w:rtl/>
              </w:rPr>
              <w:t>יעשה</w:t>
            </w:r>
            <w:r w:rsidRPr="00D77B74">
              <w:rPr>
                <w:rFonts w:asciiTheme="majorBidi" w:hAnsiTheme="majorBidi"/>
                <w:sz w:val="24"/>
                <w:szCs w:val="24"/>
                <w:rtl/>
              </w:rPr>
              <w:t xml:space="preserve"> </w:t>
            </w:r>
            <w:r w:rsidRPr="00D77B74">
              <w:rPr>
                <w:rFonts w:asciiTheme="majorBidi" w:hAnsiTheme="majorBidi" w:hint="eastAsia"/>
                <w:sz w:val="24"/>
                <w:szCs w:val="24"/>
                <w:rtl/>
              </w:rPr>
              <w:t>במסגרת</w:t>
            </w:r>
            <w:r w:rsidRPr="00D77B74">
              <w:rPr>
                <w:rFonts w:asciiTheme="majorBidi" w:hAnsiTheme="majorBidi"/>
                <w:sz w:val="24"/>
                <w:szCs w:val="24"/>
                <w:rtl/>
              </w:rPr>
              <w:t xml:space="preserve"> </w:t>
            </w:r>
            <w:r w:rsidRPr="00D77B74">
              <w:rPr>
                <w:rFonts w:asciiTheme="majorBidi" w:hAnsiTheme="majorBidi" w:hint="eastAsia"/>
                <w:sz w:val="24"/>
                <w:szCs w:val="24"/>
                <w:rtl/>
              </w:rPr>
              <w:t>הבנות</w:t>
            </w:r>
            <w:r w:rsidRPr="00D77B74">
              <w:rPr>
                <w:rFonts w:asciiTheme="majorBidi" w:hAnsiTheme="majorBidi"/>
                <w:sz w:val="24"/>
                <w:szCs w:val="24"/>
                <w:rtl/>
              </w:rPr>
              <w:t xml:space="preserve"> </w:t>
            </w:r>
            <w:r w:rsidRPr="00D77B74">
              <w:rPr>
                <w:rFonts w:asciiTheme="majorBidi" w:hAnsiTheme="majorBidi" w:hint="eastAsia"/>
                <w:sz w:val="24"/>
                <w:szCs w:val="24"/>
                <w:rtl/>
              </w:rPr>
              <w:t>בין</w:t>
            </w:r>
            <w:r w:rsidRPr="00D77B74">
              <w:rPr>
                <w:rFonts w:asciiTheme="majorBidi" w:hAnsiTheme="majorBidi"/>
                <w:sz w:val="24"/>
                <w:szCs w:val="24"/>
                <w:rtl/>
              </w:rPr>
              <w:t xml:space="preserve"> </w:t>
            </w:r>
            <w:r w:rsidRPr="00D77B74">
              <w:rPr>
                <w:rFonts w:asciiTheme="majorBidi" w:hAnsiTheme="majorBidi" w:hint="eastAsia"/>
                <w:sz w:val="24"/>
                <w:szCs w:val="24"/>
                <w:rtl/>
              </w:rPr>
              <w:t>היועץ</w:t>
            </w:r>
            <w:r w:rsidRPr="00D77B74">
              <w:rPr>
                <w:rFonts w:asciiTheme="majorBidi" w:hAnsiTheme="majorBidi"/>
                <w:sz w:val="24"/>
                <w:szCs w:val="24"/>
                <w:rtl/>
              </w:rPr>
              <w:t xml:space="preserve"> </w:t>
            </w:r>
            <w:r w:rsidRPr="00D77B74">
              <w:rPr>
                <w:rFonts w:asciiTheme="majorBidi" w:hAnsiTheme="majorBidi" w:hint="eastAsia"/>
                <w:sz w:val="24"/>
                <w:szCs w:val="24"/>
                <w:rtl/>
              </w:rPr>
              <w:t>לבין</w:t>
            </w:r>
            <w:r w:rsidRPr="00D77B74">
              <w:rPr>
                <w:rFonts w:asciiTheme="majorBidi" w:hAnsiTheme="majorBidi"/>
                <w:sz w:val="24"/>
                <w:szCs w:val="24"/>
                <w:rtl/>
              </w:rPr>
              <w:t xml:space="preserve"> </w:t>
            </w:r>
            <w:r w:rsidRPr="00D77B74">
              <w:rPr>
                <w:rFonts w:asciiTheme="majorBidi" w:hAnsiTheme="majorBidi" w:hint="eastAsia"/>
                <w:sz w:val="24"/>
                <w:szCs w:val="24"/>
                <w:rtl/>
              </w:rPr>
              <w:t>המשרד</w:t>
            </w:r>
            <w:r w:rsidRPr="00D77B74">
              <w:rPr>
                <w:rFonts w:asciiTheme="majorBidi" w:hAnsiTheme="majorBidi"/>
                <w:sz w:val="24"/>
                <w:szCs w:val="24"/>
                <w:rtl/>
              </w:rPr>
              <w:t>.</w:t>
            </w:r>
          </w:p>
        </w:tc>
      </w:tr>
      <w:tr w:rsidR="00C72319" w:rsidRPr="00F714E1" w14:paraId="5A308076" w14:textId="77777777" w:rsidTr="00975C09">
        <w:tc>
          <w:tcPr>
            <w:tcW w:w="525" w:type="dxa"/>
          </w:tcPr>
          <w:p w14:paraId="6EDEBAE6"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31</w:t>
            </w:r>
          </w:p>
        </w:tc>
        <w:tc>
          <w:tcPr>
            <w:tcW w:w="1368" w:type="dxa"/>
          </w:tcPr>
          <w:p w14:paraId="71B4FF1D"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6</w:t>
            </w:r>
          </w:p>
        </w:tc>
        <w:tc>
          <w:tcPr>
            <w:tcW w:w="1299" w:type="dxa"/>
          </w:tcPr>
          <w:p w14:paraId="47ABFB96"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4.6  (תנאים </w:t>
            </w:r>
            <w:r w:rsidRPr="00D77B74">
              <w:rPr>
                <w:rFonts w:asciiTheme="majorBidi" w:hAnsiTheme="majorBidi" w:hint="eastAsia"/>
                <w:szCs w:val="24"/>
                <w:rtl/>
              </w:rPr>
              <w:t>כלליים</w:t>
            </w:r>
            <w:r w:rsidRPr="00D77B74">
              <w:rPr>
                <w:rFonts w:asciiTheme="majorBidi" w:hAnsiTheme="majorBidi"/>
                <w:szCs w:val="24"/>
                <w:rtl/>
              </w:rPr>
              <w:t>)</w:t>
            </w:r>
          </w:p>
        </w:tc>
        <w:tc>
          <w:tcPr>
            <w:tcW w:w="3835" w:type="dxa"/>
          </w:tcPr>
          <w:p w14:paraId="3B30C95C" w14:textId="60DCFF43" w:rsidR="00C72319" w:rsidRPr="00D77B74" w:rsidRDefault="00C72319" w:rsidP="00D77B74">
            <w:pPr>
              <w:spacing w:line="360" w:lineRule="auto"/>
              <w:contextualSpacing/>
              <w:jc w:val="both"/>
              <w:rPr>
                <w:rFonts w:asciiTheme="majorBidi" w:hAnsiTheme="majorBidi"/>
                <w:szCs w:val="24"/>
                <w:rtl/>
              </w:rPr>
            </w:pPr>
            <w:r w:rsidRPr="00D77B74">
              <w:rPr>
                <w:rFonts w:asciiTheme="majorBidi" w:hAnsiTheme="majorBidi" w:hint="eastAsia"/>
                <w:szCs w:val="24"/>
                <w:rtl/>
              </w:rPr>
              <w:t>בסעיף</w:t>
            </w:r>
            <w:r w:rsidRPr="00D77B74">
              <w:rPr>
                <w:rFonts w:asciiTheme="majorBidi" w:hAnsiTheme="majorBidi"/>
                <w:szCs w:val="24"/>
                <w:rtl/>
              </w:rPr>
              <w:t xml:space="preserve"> זה נכתב כי: "התחלת העבודה - על הזוכה להיות מוכן להתחיל לבצע את השירותים מיד עם חתימת ההסכם על כל נספחיו, ולא יאוחר מ-14 ימים מיום קבלת ההודעה על זכייתו במכרז, לפי המוקדם." </w:t>
            </w:r>
            <w:r w:rsidRPr="00D77B74">
              <w:rPr>
                <w:rFonts w:asciiTheme="majorBidi" w:hAnsiTheme="majorBidi" w:hint="eastAsia"/>
                <w:b/>
                <w:bCs/>
                <w:szCs w:val="24"/>
                <w:rtl/>
              </w:rPr>
              <w:t>נבקש</w:t>
            </w:r>
            <w:r w:rsidRPr="00D77B74">
              <w:rPr>
                <w:rFonts w:asciiTheme="majorBidi" w:hAnsiTheme="majorBidi"/>
                <w:b/>
                <w:bCs/>
                <w:szCs w:val="24"/>
                <w:rtl/>
              </w:rPr>
              <w:t xml:space="preserve"> להוסיף לסיפא של סעיף זה: "ובכל </w:t>
            </w:r>
            <w:r w:rsidRPr="00D77B74">
              <w:rPr>
                <w:rFonts w:asciiTheme="majorBidi" w:hAnsiTheme="majorBidi"/>
                <w:b/>
                <w:bCs/>
                <w:szCs w:val="24"/>
                <w:rtl/>
              </w:rPr>
              <w:lastRenderedPageBreak/>
              <w:t xml:space="preserve">מקרה תהיה כפופה להסכם חתום בין המשרד לזוכה". </w:t>
            </w:r>
          </w:p>
        </w:tc>
        <w:tc>
          <w:tcPr>
            <w:tcW w:w="2612" w:type="dxa"/>
          </w:tcPr>
          <w:p w14:paraId="59A997C7" w14:textId="19398A1B" w:rsidR="00C72319" w:rsidRPr="00F714E1" w:rsidRDefault="00F714E1" w:rsidP="00C72319">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lastRenderedPageBreak/>
              <w:t>הבקשה</w:t>
            </w:r>
            <w:r w:rsidRPr="00F714E1">
              <w:rPr>
                <w:rFonts w:asciiTheme="majorBidi" w:hAnsiTheme="majorBidi"/>
                <w:szCs w:val="24"/>
                <w:rtl/>
              </w:rPr>
              <w:t xml:space="preserve"> </w:t>
            </w:r>
            <w:r w:rsidRPr="00F714E1">
              <w:rPr>
                <w:rFonts w:asciiTheme="majorBidi" w:hAnsiTheme="majorBidi" w:hint="eastAsia"/>
                <w:szCs w:val="24"/>
                <w:rtl/>
              </w:rPr>
              <w:t>נדחית</w:t>
            </w:r>
            <w:r w:rsidRPr="00F714E1">
              <w:rPr>
                <w:rFonts w:asciiTheme="majorBidi" w:hAnsiTheme="majorBidi"/>
                <w:szCs w:val="24"/>
                <w:rtl/>
              </w:rPr>
              <w:t>.</w:t>
            </w:r>
          </w:p>
        </w:tc>
      </w:tr>
      <w:tr w:rsidR="00C72319" w:rsidRPr="00F714E1" w14:paraId="4A9B49D6" w14:textId="77777777" w:rsidTr="00975C09">
        <w:tc>
          <w:tcPr>
            <w:tcW w:w="525" w:type="dxa"/>
          </w:tcPr>
          <w:p w14:paraId="11BD2089"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32</w:t>
            </w:r>
          </w:p>
        </w:tc>
        <w:tc>
          <w:tcPr>
            <w:tcW w:w="1368" w:type="dxa"/>
          </w:tcPr>
          <w:p w14:paraId="1F95F04D"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19</w:t>
            </w:r>
          </w:p>
          <w:p w14:paraId="56308D38"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(נספח </w:t>
            </w:r>
            <w:r w:rsidRPr="00D77B74">
              <w:rPr>
                <w:rFonts w:asciiTheme="majorBidi" w:hAnsiTheme="majorBidi" w:hint="eastAsia"/>
                <w:szCs w:val="24"/>
                <w:rtl/>
              </w:rPr>
              <w:t>ב</w:t>
            </w:r>
            <w:r w:rsidRPr="00D77B74">
              <w:rPr>
                <w:rFonts w:asciiTheme="majorBidi" w:hAnsiTheme="majorBidi"/>
                <w:szCs w:val="24"/>
                <w:rtl/>
              </w:rPr>
              <w:t>')</w:t>
            </w:r>
          </w:p>
        </w:tc>
        <w:tc>
          <w:tcPr>
            <w:tcW w:w="1299" w:type="dxa"/>
          </w:tcPr>
          <w:p w14:paraId="1FA66F9E"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4א</w:t>
            </w:r>
          </w:p>
          <w:p w14:paraId="4F14C4CF" w14:textId="77777777" w:rsidR="00C72319" w:rsidRPr="00D77B74" w:rsidRDefault="00C72319" w:rsidP="00C72319">
            <w:pPr>
              <w:tabs>
                <w:tab w:val="left" w:pos="8617"/>
              </w:tabs>
              <w:spacing w:line="360" w:lineRule="auto"/>
              <w:jc w:val="both"/>
              <w:rPr>
                <w:rFonts w:asciiTheme="majorBidi" w:hAnsiTheme="majorBidi"/>
                <w:szCs w:val="24"/>
                <w:rtl/>
              </w:rPr>
            </w:pPr>
          </w:p>
        </w:tc>
        <w:tc>
          <w:tcPr>
            <w:tcW w:w="3835" w:type="dxa"/>
          </w:tcPr>
          <w:p w14:paraId="6ACF0CD1"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בסעיף</w:t>
            </w:r>
            <w:r w:rsidRPr="00D77B74">
              <w:rPr>
                <w:rFonts w:asciiTheme="majorBidi" w:hAnsiTheme="majorBidi"/>
                <w:szCs w:val="24"/>
                <w:rtl/>
              </w:rPr>
              <w:t xml:space="preserve"> </w:t>
            </w:r>
            <w:r w:rsidRPr="00D77B74">
              <w:rPr>
                <w:rFonts w:asciiTheme="majorBidi" w:hAnsiTheme="majorBidi" w:hint="eastAsia"/>
                <w:szCs w:val="24"/>
                <w:rtl/>
              </w:rPr>
              <w:t>א</w:t>
            </w:r>
            <w:r w:rsidRPr="00D77B74">
              <w:rPr>
                <w:rFonts w:asciiTheme="majorBidi" w:hAnsiTheme="majorBidi"/>
                <w:szCs w:val="24"/>
                <w:rtl/>
              </w:rPr>
              <w:t xml:space="preserve">. </w:t>
            </w:r>
            <w:r w:rsidRPr="00D77B74">
              <w:rPr>
                <w:rFonts w:asciiTheme="majorBidi" w:hAnsiTheme="majorBidi" w:hint="eastAsia"/>
                <w:szCs w:val="24"/>
                <w:rtl/>
              </w:rPr>
              <w:t>נכתב</w:t>
            </w:r>
            <w:r w:rsidRPr="00D77B74">
              <w:rPr>
                <w:rFonts w:asciiTheme="majorBidi" w:hAnsiTheme="majorBidi"/>
                <w:szCs w:val="24"/>
                <w:rtl/>
              </w:rPr>
              <w:t xml:space="preserve"> </w:t>
            </w:r>
            <w:r w:rsidRPr="00D77B74">
              <w:rPr>
                <w:rFonts w:asciiTheme="majorBidi" w:hAnsiTheme="majorBidi" w:hint="eastAsia"/>
                <w:szCs w:val="24"/>
                <w:rtl/>
              </w:rPr>
              <w:t>כי</w:t>
            </w:r>
            <w:r w:rsidRPr="00D77B74">
              <w:rPr>
                <w:rFonts w:asciiTheme="majorBidi" w:hAnsiTheme="majorBidi"/>
                <w:szCs w:val="24"/>
                <w:rtl/>
              </w:rPr>
              <w:t xml:space="preserve">: "תקופת </w:t>
            </w:r>
            <w:r w:rsidRPr="00D77B74">
              <w:rPr>
                <w:rFonts w:asciiTheme="majorBidi" w:hAnsiTheme="majorBidi" w:hint="eastAsia"/>
                <w:szCs w:val="24"/>
                <w:rtl/>
              </w:rPr>
              <w:t>ההסכם</w:t>
            </w:r>
            <w:r w:rsidRPr="00D77B74">
              <w:rPr>
                <w:rFonts w:asciiTheme="majorBidi" w:hAnsiTheme="majorBidi"/>
                <w:szCs w:val="24"/>
                <w:rtl/>
              </w:rPr>
              <w:t xml:space="preserve"> </w:t>
            </w:r>
            <w:r w:rsidRPr="00D77B74">
              <w:rPr>
                <w:rFonts w:asciiTheme="majorBidi" w:hAnsiTheme="majorBidi" w:hint="eastAsia"/>
                <w:szCs w:val="24"/>
                <w:rtl/>
              </w:rPr>
              <w:t>עד</w:t>
            </w:r>
            <w:r w:rsidRPr="00D77B74">
              <w:rPr>
                <w:rFonts w:asciiTheme="majorBidi" w:hAnsiTheme="majorBidi"/>
                <w:szCs w:val="24"/>
                <w:rtl/>
              </w:rPr>
              <w:t xml:space="preserve"> </w:t>
            </w:r>
            <w:r w:rsidRPr="00D77B74">
              <w:rPr>
                <w:rFonts w:asciiTheme="majorBidi" w:hAnsiTheme="majorBidi" w:hint="eastAsia"/>
                <w:szCs w:val="24"/>
                <w:rtl/>
              </w:rPr>
              <w:t>ליום</w:t>
            </w:r>
            <w:r w:rsidRPr="00D77B74">
              <w:rPr>
                <w:rFonts w:asciiTheme="majorBidi" w:hAnsiTheme="majorBidi"/>
                <w:szCs w:val="24"/>
                <w:rtl/>
              </w:rPr>
              <w:t xml:space="preserve"> 31.3.2019".</w:t>
            </w:r>
            <w:r w:rsidRPr="00D77B74">
              <w:rPr>
                <w:rFonts w:asciiTheme="majorBidi" w:hAnsiTheme="majorBidi"/>
                <w:b/>
                <w:bCs/>
                <w:szCs w:val="24"/>
                <w:rtl/>
              </w:rPr>
              <w:t xml:space="preserve"> נכון ליום זה, תקופה זו הינה פחותה משנה אחת. האם יש צורך בעדכון תאריך זה ע"מ לעמוד בהלימה עם הגדרת המכרז, אשר מוגדרת כבת שנה אחת (לא כולל הארכה)? </w:t>
            </w:r>
          </w:p>
        </w:tc>
        <w:tc>
          <w:tcPr>
            <w:tcW w:w="2612" w:type="dxa"/>
          </w:tcPr>
          <w:p w14:paraId="391A8CE0" w14:textId="1C6C9A79" w:rsidR="006F1219" w:rsidRPr="00F714E1" w:rsidRDefault="00035E0B" w:rsidP="00035E0B">
            <w:pPr>
              <w:tabs>
                <w:tab w:val="left" w:pos="8617"/>
              </w:tabs>
              <w:spacing w:line="360" w:lineRule="auto"/>
              <w:jc w:val="both"/>
              <w:rPr>
                <w:rFonts w:asciiTheme="majorBidi" w:hAnsiTheme="majorBidi"/>
                <w:szCs w:val="24"/>
                <w:rtl/>
              </w:rPr>
            </w:pPr>
            <w:r w:rsidRPr="00037C0C">
              <w:rPr>
                <w:rFonts w:asciiTheme="majorBidi" w:hAnsiTheme="majorBidi" w:hint="cs"/>
                <w:szCs w:val="24"/>
                <w:rtl/>
              </w:rPr>
              <w:t>ראו תשובה לשאלה 22</w:t>
            </w:r>
          </w:p>
        </w:tc>
      </w:tr>
      <w:tr w:rsidR="00C72319" w:rsidRPr="00F714E1" w14:paraId="4642F206" w14:textId="77777777" w:rsidTr="00975C09">
        <w:tc>
          <w:tcPr>
            <w:tcW w:w="525" w:type="dxa"/>
          </w:tcPr>
          <w:p w14:paraId="426C7620"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33</w:t>
            </w:r>
          </w:p>
        </w:tc>
        <w:tc>
          <w:tcPr>
            <w:tcW w:w="1368" w:type="dxa"/>
          </w:tcPr>
          <w:p w14:paraId="55FC8C3B"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6 / </w:t>
            </w:r>
            <w:r w:rsidRPr="00D77B74">
              <w:rPr>
                <w:rFonts w:asciiTheme="majorBidi" w:hAnsiTheme="majorBidi"/>
                <w:szCs w:val="24"/>
                <w:rtl/>
              </w:rPr>
              <w:br/>
              <w:t xml:space="preserve">20 (נספח </w:t>
            </w:r>
            <w:r w:rsidRPr="00D77B74">
              <w:rPr>
                <w:rFonts w:asciiTheme="majorBidi" w:hAnsiTheme="majorBidi" w:hint="eastAsia"/>
                <w:szCs w:val="24"/>
                <w:rtl/>
              </w:rPr>
              <w:t>ב</w:t>
            </w:r>
            <w:r w:rsidRPr="00D77B74">
              <w:rPr>
                <w:rFonts w:asciiTheme="majorBidi" w:hAnsiTheme="majorBidi"/>
                <w:szCs w:val="24"/>
                <w:rtl/>
              </w:rPr>
              <w:t>')</w:t>
            </w:r>
          </w:p>
        </w:tc>
        <w:tc>
          <w:tcPr>
            <w:tcW w:w="1299" w:type="dxa"/>
          </w:tcPr>
          <w:p w14:paraId="549C8EC5"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4.3 /</w:t>
            </w:r>
            <w:r w:rsidRPr="00D77B74">
              <w:rPr>
                <w:rFonts w:asciiTheme="majorBidi" w:hAnsiTheme="majorBidi"/>
                <w:szCs w:val="24"/>
                <w:rtl/>
              </w:rPr>
              <w:br/>
              <w:t xml:space="preserve"> 5</w:t>
            </w:r>
          </w:p>
        </w:tc>
        <w:tc>
          <w:tcPr>
            <w:tcW w:w="3835" w:type="dxa"/>
          </w:tcPr>
          <w:p w14:paraId="151E0585"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בסעיף</w:t>
            </w:r>
            <w:r w:rsidRPr="00D77B74">
              <w:rPr>
                <w:rFonts w:asciiTheme="majorBidi" w:hAnsiTheme="majorBidi"/>
                <w:szCs w:val="24"/>
                <w:rtl/>
              </w:rPr>
              <w:t xml:space="preserve"> 4.3 (תנאים </w:t>
            </w:r>
            <w:r w:rsidRPr="00D77B74">
              <w:rPr>
                <w:rFonts w:asciiTheme="majorBidi" w:hAnsiTheme="majorBidi" w:hint="eastAsia"/>
                <w:szCs w:val="24"/>
                <w:rtl/>
              </w:rPr>
              <w:t>כלליים</w:t>
            </w:r>
            <w:r w:rsidRPr="00D77B74">
              <w:rPr>
                <w:rFonts w:asciiTheme="majorBidi" w:hAnsiTheme="majorBidi"/>
                <w:szCs w:val="24"/>
                <w:rtl/>
              </w:rPr>
              <w:t xml:space="preserve">), </w:t>
            </w:r>
            <w:r w:rsidRPr="00D77B74">
              <w:rPr>
                <w:rFonts w:asciiTheme="majorBidi" w:hAnsiTheme="majorBidi" w:hint="eastAsia"/>
                <w:szCs w:val="24"/>
                <w:rtl/>
              </w:rPr>
              <w:t>תת</w:t>
            </w:r>
            <w:r w:rsidRPr="00D77B74">
              <w:rPr>
                <w:rFonts w:asciiTheme="majorBidi" w:hAnsiTheme="majorBidi"/>
                <w:szCs w:val="24"/>
                <w:rtl/>
              </w:rPr>
              <w:t xml:space="preserve"> </w:t>
            </w:r>
            <w:r w:rsidRPr="00D77B74">
              <w:rPr>
                <w:rFonts w:asciiTheme="majorBidi" w:hAnsiTheme="majorBidi" w:hint="eastAsia"/>
                <w:szCs w:val="24"/>
                <w:rtl/>
              </w:rPr>
              <w:t>סעיף</w:t>
            </w:r>
            <w:r w:rsidRPr="00D77B74">
              <w:rPr>
                <w:rFonts w:asciiTheme="majorBidi" w:hAnsiTheme="majorBidi"/>
                <w:szCs w:val="24"/>
                <w:rtl/>
              </w:rPr>
              <w:t xml:space="preserve"> 4.3.2, </w:t>
            </w:r>
            <w:r w:rsidRPr="00D77B74">
              <w:rPr>
                <w:rFonts w:asciiTheme="majorBidi" w:hAnsiTheme="majorBidi" w:hint="eastAsia"/>
                <w:szCs w:val="24"/>
                <w:rtl/>
              </w:rPr>
              <w:t>נרשם</w:t>
            </w:r>
            <w:r w:rsidRPr="00D77B74">
              <w:rPr>
                <w:rFonts w:asciiTheme="majorBidi" w:hAnsiTheme="majorBidi"/>
                <w:szCs w:val="24"/>
                <w:rtl/>
              </w:rPr>
              <w:t xml:space="preserve"> </w:t>
            </w:r>
            <w:r w:rsidRPr="00D77B74">
              <w:rPr>
                <w:rFonts w:asciiTheme="majorBidi" w:hAnsiTheme="majorBidi" w:hint="eastAsia"/>
                <w:szCs w:val="24"/>
                <w:rtl/>
              </w:rPr>
              <w:t>כי</w:t>
            </w:r>
            <w:r w:rsidRPr="00D77B74">
              <w:rPr>
                <w:rFonts w:asciiTheme="majorBidi" w:hAnsiTheme="majorBidi"/>
                <w:szCs w:val="24"/>
                <w:rtl/>
              </w:rPr>
              <w:t xml:space="preserve"> </w:t>
            </w:r>
            <w:r w:rsidRPr="00D77B74">
              <w:rPr>
                <w:rFonts w:asciiTheme="majorBidi" w:hAnsiTheme="majorBidi" w:hint="eastAsia"/>
                <w:szCs w:val="24"/>
                <w:rtl/>
              </w:rPr>
              <w:t>החלפת</w:t>
            </w:r>
            <w:r w:rsidRPr="00D77B74">
              <w:rPr>
                <w:rFonts w:asciiTheme="majorBidi" w:hAnsiTheme="majorBidi"/>
                <w:szCs w:val="24"/>
                <w:rtl/>
              </w:rPr>
              <w:t xml:space="preserve"> </w:t>
            </w:r>
            <w:r w:rsidRPr="00D77B74">
              <w:rPr>
                <w:rFonts w:asciiTheme="majorBidi" w:hAnsiTheme="majorBidi" w:hint="eastAsia"/>
                <w:szCs w:val="24"/>
                <w:rtl/>
              </w:rPr>
              <w:t>נותן</w:t>
            </w:r>
            <w:r w:rsidRPr="00D77B74">
              <w:rPr>
                <w:rFonts w:asciiTheme="majorBidi" w:hAnsiTheme="majorBidi"/>
                <w:szCs w:val="24"/>
                <w:rtl/>
              </w:rPr>
              <w:t xml:space="preserve"> </w:t>
            </w:r>
            <w:r w:rsidRPr="00D77B74">
              <w:rPr>
                <w:rFonts w:asciiTheme="majorBidi" w:hAnsiTheme="majorBidi" w:hint="eastAsia"/>
                <w:szCs w:val="24"/>
                <w:rtl/>
              </w:rPr>
              <w:t>שירותים</w:t>
            </w:r>
            <w:r w:rsidRPr="00D77B74">
              <w:rPr>
                <w:rFonts w:asciiTheme="majorBidi" w:hAnsiTheme="majorBidi"/>
                <w:szCs w:val="24"/>
                <w:rtl/>
              </w:rPr>
              <w:t xml:space="preserve"> </w:t>
            </w:r>
            <w:r w:rsidRPr="00D77B74">
              <w:rPr>
                <w:rFonts w:asciiTheme="majorBidi" w:hAnsiTheme="majorBidi" w:hint="eastAsia"/>
                <w:szCs w:val="24"/>
                <w:rtl/>
              </w:rPr>
              <w:t>ביוזמת</w:t>
            </w:r>
            <w:r w:rsidRPr="00D77B74">
              <w:rPr>
                <w:rFonts w:asciiTheme="majorBidi" w:hAnsiTheme="majorBidi"/>
                <w:szCs w:val="24"/>
                <w:rtl/>
              </w:rPr>
              <w:t xml:space="preserve"> </w:t>
            </w:r>
            <w:r w:rsidRPr="00D77B74">
              <w:rPr>
                <w:rFonts w:asciiTheme="majorBidi" w:hAnsiTheme="majorBidi" w:hint="eastAsia"/>
                <w:szCs w:val="24"/>
                <w:rtl/>
              </w:rPr>
              <w:t>הזוכה</w:t>
            </w:r>
            <w:r w:rsidRPr="00D77B74">
              <w:rPr>
                <w:rFonts w:asciiTheme="majorBidi" w:hAnsiTheme="majorBidi"/>
                <w:szCs w:val="24"/>
                <w:rtl/>
              </w:rPr>
              <w:t xml:space="preserve"> </w:t>
            </w:r>
            <w:r w:rsidRPr="00D77B74">
              <w:rPr>
                <w:rFonts w:asciiTheme="majorBidi" w:hAnsiTheme="majorBidi" w:hint="eastAsia"/>
                <w:szCs w:val="24"/>
                <w:rtl/>
              </w:rPr>
              <w:t>מותנית</w:t>
            </w:r>
            <w:r w:rsidRPr="00D77B74">
              <w:rPr>
                <w:rFonts w:asciiTheme="majorBidi" w:hAnsiTheme="majorBidi"/>
                <w:szCs w:val="24"/>
                <w:rtl/>
              </w:rPr>
              <w:t xml:space="preserve"> </w:t>
            </w:r>
            <w:r w:rsidRPr="00D77B74">
              <w:rPr>
                <w:rFonts w:asciiTheme="majorBidi" w:hAnsiTheme="majorBidi" w:hint="eastAsia"/>
                <w:szCs w:val="24"/>
                <w:rtl/>
              </w:rPr>
              <w:t>בהתראה</w:t>
            </w:r>
            <w:r w:rsidRPr="00D77B74">
              <w:rPr>
                <w:rFonts w:asciiTheme="majorBidi" w:hAnsiTheme="majorBidi"/>
                <w:szCs w:val="24"/>
                <w:rtl/>
              </w:rPr>
              <w:t xml:space="preserve"> </w:t>
            </w:r>
            <w:r w:rsidRPr="00D77B74">
              <w:rPr>
                <w:rFonts w:asciiTheme="majorBidi" w:hAnsiTheme="majorBidi" w:hint="eastAsia"/>
                <w:szCs w:val="24"/>
                <w:rtl/>
              </w:rPr>
              <w:t>מראש</w:t>
            </w:r>
            <w:r w:rsidRPr="00D77B74">
              <w:rPr>
                <w:rFonts w:asciiTheme="majorBidi" w:hAnsiTheme="majorBidi"/>
                <w:szCs w:val="24"/>
                <w:rtl/>
              </w:rPr>
              <w:t xml:space="preserve"> </w:t>
            </w:r>
            <w:r w:rsidRPr="00D77B74">
              <w:rPr>
                <w:rFonts w:asciiTheme="majorBidi" w:hAnsiTheme="majorBidi" w:hint="eastAsia"/>
                <w:szCs w:val="24"/>
                <w:rtl/>
              </w:rPr>
              <w:t>של</w:t>
            </w:r>
            <w:r w:rsidRPr="00D77B74">
              <w:rPr>
                <w:rFonts w:asciiTheme="majorBidi" w:hAnsiTheme="majorBidi"/>
                <w:szCs w:val="24"/>
                <w:rtl/>
              </w:rPr>
              <w:t xml:space="preserve"> 30 </w:t>
            </w:r>
            <w:r w:rsidRPr="00D77B74">
              <w:rPr>
                <w:rFonts w:asciiTheme="majorBidi" w:hAnsiTheme="majorBidi" w:hint="eastAsia"/>
                <w:szCs w:val="24"/>
                <w:rtl/>
              </w:rPr>
              <w:t>יום</w:t>
            </w:r>
            <w:r w:rsidRPr="00D77B74">
              <w:rPr>
                <w:rFonts w:asciiTheme="majorBidi" w:hAnsiTheme="majorBidi"/>
                <w:szCs w:val="24"/>
                <w:rtl/>
              </w:rPr>
              <w:t xml:space="preserve">. </w:t>
            </w:r>
            <w:r w:rsidRPr="00D77B74">
              <w:rPr>
                <w:rFonts w:asciiTheme="majorBidi" w:hAnsiTheme="majorBidi" w:hint="eastAsia"/>
                <w:szCs w:val="24"/>
                <w:rtl/>
              </w:rPr>
              <w:t>ואילו</w:t>
            </w:r>
            <w:r w:rsidRPr="00D77B74">
              <w:rPr>
                <w:rFonts w:asciiTheme="majorBidi" w:hAnsiTheme="majorBidi"/>
                <w:szCs w:val="24"/>
                <w:rtl/>
              </w:rPr>
              <w:t xml:space="preserve"> </w:t>
            </w:r>
            <w:r w:rsidRPr="00D77B74">
              <w:rPr>
                <w:rFonts w:asciiTheme="majorBidi" w:hAnsiTheme="majorBidi" w:hint="eastAsia"/>
                <w:szCs w:val="24"/>
                <w:rtl/>
              </w:rPr>
              <w:t>בנספח</w:t>
            </w:r>
            <w:r w:rsidRPr="00D77B74">
              <w:rPr>
                <w:rFonts w:asciiTheme="majorBidi" w:hAnsiTheme="majorBidi"/>
                <w:szCs w:val="24"/>
                <w:rtl/>
              </w:rPr>
              <w:t xml:space="preserve"> </w:t>
            </w:r>
            <w:r w:rsidRPr="00D77B74">
              <w:rPr>
                <w:rFonts w:asciiTheme="majorBidi" w:hAnsiTheme="majorBidi" w:hint="eastAsia"/>
                <w:szCs w:val="24"/>
                <w:rtl/>
              </w:rPr>
              <w:t>ב</w:t>
            </w:r>
            <w:r w:rsidRPr="00D77B74">
              <w:rPr>
                <w:rFonts w:asciiTheme="majorBidi" w:hAnsiTheme="majorBidi"/>
                <w:szCs w:val="24"/>
                <w:rtl/>
              </w:rPr>
              <w:t xml:space="preserve">' (הסכם), </w:t>
            </w:r>
            <w:r w:rsidRPr="00D77B74">
              <w:rPr>
                <w:rFonts w:asciiTheme="majorBidi" w:hAnsiTheme="majorBidi" w:hint="eastAsia"/>
                <w:szCs w:val="24"/>
                <w:rtl/>
              </w:rPr>
              <w:t>סעיף</w:t>
            </w:r>
            <w:r w:rsidRPr="00D77B74">
              <w:rPr>
                <w:rFonts w:asciiTheme="majorBidi" w:hAnsiTheme="majorBidi"/>
                <w:szCs w:val="24"/>
                <w:rtl/>
              </w:rPr>
              <w:t xml:space="preserve"> 5.ב.2, </w:t>
            </w:r>
            <w:r w:rsidRPr="00D77B74">
              <w:rPr>
                <w:rFonts w:asciiTheme="majorBidi" w:hAnsiTheme="majorBidi" w:hint="eastAsia"/>
                <w:szCs w:val="24"/>
                <w:rtl/>
              </w:rPr>
              <w:t>נרשם</w:t>
            </w:r>
            <w:r w:rsidRPr="00D77B74">
              <w:rPr>
                <w:rFonts w:asciiTheme="majorBidi" w:hAnsiTheme="majorBidi"/>
                <w:szCs w:val="24"/>
                <w:rtl/>
              </w:rPr>
              <w:t xml:space="preserve"> </w:t>
            </w:r>
            <w:r w:rsidRPr="00D77B74">
              <w:rPr>
                <w:rFonts w:asciiTheme="majorBidi" w:hAnsiTheme="majorBidi" w:hint="eastAsia"/>
                <w:szCs w:val="24"/>
                <w:rtl/>
              </w:rPr>
              <w:t>כי</w:t>
            </w:r>
            <w:r w:rsidRPr="00D77B74">
              <w:rPr>
                <w:rFonts w:asciiTheme="majorBidi" w:hAnsiTheme="majorBidi"/>
                <w:szCs w:val="24"/>
                <w:rtl/>
              </w:rPr>
              <w:t xml:space="preserve">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w:t>
            </w:r>
            <w:r w:rsidRPr="00D77B74">
              <w:rPr>
                <w:rFonts w:asciiTheme="majorBidi" w:hAnsiTheme="majorBidi" w:hint="eastAsia"/>
                <w:b/>
                <w:bCs/>
                <w:szCs w:val="24"/>
                <w:rtl/>
              </w:rPr>
              <w:t>נודה</w:t>
            </w:r>
            <w:r w:rsidRPr="00D77B74">
              <w:rPr>
                <w:rFonts w:asciiTheme="majorBidi" w:hAnsiTheme="majorBidi"/>
                <w:b/>
                <w:bCs/>
                <w:szCs w:val="24"/>
                <w:rtl/>
              </w:rPr>
              <w:t xml:space="preserve"> </w:t>
            </w:r>
            <w:r w:rsidRPr="00D77B74">
              <w:rPr>
                <w:rFonts w:asciiTheme="majorBidi" w:hAnsiTheme="majorBidi" w:hint="eastAsia"/>
                <w:b/>
                <w:bCs/>
                <w:szCs w:val="24"/>
                <w:rtl/>
              </w:rPr>
              <w:t>להבהרה</w:t>
            </w:r>
            <w:r w:rsidRPr="00D77B74">
              <w:rPr>
                <w:rFonts w:asciiTheme="majorBidi" w:hAnsiTheme="majorBidi"/>
                <w:b/>
                <w:bCs/>
                <w:szCs w:val="24"/>
                <w:rtl/>
              </w:rPr>
              <w:t xml:space="preserve"> </w:t>
            </w:r>
            <w:r w:rsidRPr="00D77B74">
              <w:rPr>
                <w:rFonts w:asciiTheme="majorBidi" w:hAnsiTheme="majorBidi" w:hint="eastAsia"/>
                <w:b/>
                <w:bCs/>
                <w:szCs w:val="24"/>
                <w:rtl/>
              </w:rPr>
              <w:t>לגבי</w:t>
            </w:r>
            <w:r w:rsidRPr="00D77B74">
              <w:rPr>
                <w:rFonts w:asciiTheme="majorBidi" w:hAnsiTheme="majorBidi"/>
                <w:b/>
                <w:bCs/>
                <w:szCs w:val="24"/>
                <w:rtl/>
              </w:rPr>
              <w:t xml:space="preserve"> </w:t>
            </w:r>
            <w:r w:rsidRPr="00D77B74">
              <w:rPr>
                <w:rFonts w:asciiTheme="majorBidi" w:hAnsiTheme="majorBidi" w:hint="eastAsia"/>
                <w:b/>
                <w:bCs/>
                <w:szCs w:val="24"/>
                <w:rtl/>
              </w:rPr>
              <w:t>מספר</w:t>
            </w:r>
            <w:r w:rsidRPr="00D77B74">
              <w:rPr>
                <w:rFonts w:asciiTheme="majorBidi" w:hAnsiTheme="majorBidi"/>
                <w:b/>
                <w:bCs/>
                <w:szCs w:val="24"/>
                <w:rtl/>
              </w:rPr>
              <w:t xml:space="preserve"> </w:t>
            </w:r>
            <w:r w:rsidRPr="00D77B74">
              <w:rPr>
                <w:rFonts w:asciiTheme="majorBidi" w:hAnsiTheme="majorBidi" w:hint="eastAsia"/>
                <w:b/>
                <w:bCs/>
                <w:szCs w:val="24"/>
                <w:rtl/>
              </w:rPr>
              <w:t>הימים</w:t>
            </w:r>
            <w:r w:rsidRPr="00D77B74">
              <w:rPr>
                <w:rFonts w:asciiTheme="majorBidi" w:hAnsiTheme="majorBidi"/>
                <w:b/>
                <w:bCs/>
                <w:szCs w:val="24"/>
                <w:rtl/>
              </w:rPr>
              <w:t xml:space="preserve"> </w:t>
            </w:r>
            <w:r w:rsidRPr="00D77B74">
              <w:rPr>
                <w:rFonts w:asciiTheme="majorBidi" w:hAnsiTheme="majorBidi" w:hint="eastAsia"/>
                <w:b/>
                <w:bCs/>
                <w:szCs w:val="24"/>
                <w:rtl/>
              </w:rPr>
              <w:t>הנדרש</w:t>
            </w:r>
            <w:r w:rsidRPr="00D77B74">
              <w:rPr>
                <w:rFonts w:asciiTheme="majorBidi" w:hAnsiTheme="majorBidi"/>
                <w:b/>
                <w:bCs/>
                <w:szCs w:val="24"/>
                <w:rtl/>
              </w:rPr>
              <w:t xml:space="preserve"> </w:t>
            </w:r>
            <w:r w:rsidRPr="00D77B74">
              <w:rPr>
                <w:rFonts w:asciiTheme="majorBidi" w:hAnsiTheme="majorBidi" w:hint="eastAsia"/>
                <w:b/>
                <w:bCs/>
                <w:szCs w:val="24"/>
                <w:rtl/>
              </w:rPr>
              <w:t>להודעה</w:t>
            </w:r>
            <w:r w:rsidRPr="00D77B74">
              <w:rPr>
                <w:rFonts w:asciiTheme="majorBidi" w:hAnsiTheme="majorBidi"/>
                <w:b/>
                <w:bCs/>
                <w:szCs w:val="24"/>
                <w:rtl/>
              </w:rPr>
              <w:t xml:space="preserve"> </w:t>
            </w:r>
            <w:r w:rsidRPr="00D77B74">
              <w:rPr>
                <w:rFonts w:asciiTheme="majorBidi" w:hAnsiTheme="majorBidi" w:hint="eastAsia"/>
                <w:b/>
                <w:bCs/>
                <w:szCs w:val="24"/>
                <w:rtl/>
              </w:rPr>
              <w:t>מראש</w:t>
            </w:r>
            <w:r w:rsidRPr="00D77B74">
              <w:rPr>
                <w:rFonts w:asciiTheme="majorBidi" w:hAnsiTheme="majorBidi"/>
                <w:b/>
                <w:bCs/>
                <w:szCs w:val="24"/>
                <w:rtl/>
              </w:rPr>
              <w:t xml:space="preserve"> </w:t>
            </w:r>
            <w:r w:rsidRPr="00D77B74">
              <w:rPr>
                <w:rFonts w:asciiTheme="majorBidi" w:hAnsiTheme="majorBidi" w:hint="eastAsia"/>
                <w:b/>
                <w:bCs/>
                <w:szCs w:val="24"/>
                <w:rtl/>
              </w:rPr>
              <w:t>במקרה</w:t>
            </w:r>
            <w:r w:rsidRPr="00D77B74">
              <w:rPr>
                <w:rFonts w:asciiTheme="majorBidi" w:hAnsiTheme="majorBidi"/>
                <w:b/>
                <w:bCs/>
                <w:szCs w:val="24"/>
                <w:rtl/>
              </w:rPr>
              <w:t xml:space="preserve"> </w:t>
            </w:r>
            <w:r w:rsidRPr="00D77B74">
              <w:rPr>
                <w:rFonts w:asciiTheme="majorBidi" w:hAnsiTheme="majorBidi" w:hint="eastAsia"/>
                <w:b/>
                <w:bCs/>
                <w:szCs w:val="24"/>
                <w:rtl/>
              </w:rPr>
              <w:t>של</w:t>
            </w:r>
            <w:r w:rsidRPr="00D77B74">
              <w:rPr>
                <w:rFonts w:asciiTheme="majorBidi" w:hAnsiTheme="majorBidi"/>
                <w:b/>
                <w:bCs/>
                <w:szCs w:val="24"/>
                <w:rtl/>
              </w:rPr>
              <w:t xml:space="preserve"> </w:t>
            </w:r>
            <w:r w:rsidRPr="00D77B74">
              <w:rPr>
                <w:rFonts w:asciiTheme="majorBidi" w:hAnsiTheme="majorBidi" w:hint="eastAsia"/>
                <w:b/>
                <w:bCs/>
                <w:szCs w:val="24"/>
                <w:rtl/>
              </w:rPr>
              <w:t>החלפת</w:t>
            </w:r>
            <w:r w:rsidRPr="00D77B74">
              <w:rPr>
                <w:rFonts w:asciiTheme="majorBidi" w:hAnsiTheme="majorBidi"/>
                <w:b/>
                <w:bCs/>
                <w:szCs w:val="24"/>
                <w:rtl/>
              </w:rPr>
              <w:t xml:space="preserve"> </w:t>
            </w:r>
            <w:r w:rsidRPr="00D77B74">
              <w:rPr>
                <w:rFonts w:asciiTheme="majorBidi" w:hAnsiTheme="majorBidi" w:hint="eastAsia"/>
                <w:b/>
                <w:bCs/>
                <w:szCs w:val="24"/>
                <w:rtl/>
              </w:rPr>
              <w:t>נותן</w:t>
            </w:r>
            <w:r w:rsidRPr="00D77B74">
              <w:rPr>
                <w:rFonts w:asciiTheme="majorBidi" w:hAnsiTheme="majorBidi"/>
                <w:b/>
                <w:bCs/>
                <w:szCs w:val="24"/>
                <w:rtl/>
              </w:rPr>
              <w:t xml:space="preserve"> </w:t>
            </w:r>
            <w:r w:rsidRPr="00D77B74">
              <w:rPr>
                <w:rFonts w:asciiTheme="majorBidi" w:hAnsiTheme="majorBidi" w:hint="eastAsia"/>
                <w:b/>
                <w:bCs/>
                <w:szCs w:val="24"/>
                <w:rtl/>
              </w:rPr>
              <w:t>שירות</w:t>
            </w:r>
            <w:r w:rsidRPr="00D77B74">
              <w:rPr>
                <w:rFonts w:asciiTheme="majorBidi" w:hAnsiTheme="majorBidi"/>
                <w:b/>
                <w:bCs/>
                <w:szCs w:val="24"/>
                <w:rtl/>
              </w:rPr>
              <w:t xml:space="preserve"> </w:t>
            </w:r>
            <w:r w:rsidRPr="00D77B74">
              <w:rPr>
                <w:rFonts w:asciiTheme="majorBidi" w:hAnsiTheme="majorBidi" w:hint="eastAsia"/>
                <w:b/>
                <w:bCs/>
                <w:szCs w:val="24"/>
                <w:rtl/>
              </w:rPr>
              <w:t>ביוזמת</w:t>
            </w:r>
            <w:r w:rsidRPr="00D77B74">
              <w:rPr>
                <w:rFonts w:asciiTheme="majorBidi" w:hAnsiTheme="majorBidi"/>
                <w:b/>
                <w:bCs/>
                <w:szCs w:val="24"/>
                <w:rtl/>
              </w:rPr>
              <w:t xml:space="preserve"> </w:t>
            </w:r>
            <w:r w:rsidRPr="00D77B74">
              <w:rPr>
                <w:rFonts w:asciiTheme="majorBidi" w:hAnsiTheme="majorBidi" w:hint="eastAsia"/>
                <w:b/>
                <w:bCs/>
                <w:szCs w:val="24"/>
                <w:rtl/>
              </w:rPr>
              <w:t>הזוכה</w:t>
            </w:r>
            <w:r w:rsidRPr="00D77B74">
              <w:rPr>
                <w:rFonts w:asciiTheme="majorBidi" w:hAnsiTheme="majorBidi"/>
                <w:b/>
                <w:bCs/>
                <w:szCs w:val="24"/>
                <w:rtl/>
              </w:rPr>
              <w:t>?</w:t>
            </w:r>
          </w:p>
        </w:tc>
        <w:tc>
          <w:tcPr>
            <w:tcW w:w="2612" w:type="dxa"/>
          </w:tcPr>
          <w:p w14:paraId="3BC66CA6" w14:textId="0D6ECCAE" w:rsidR="00C72319" w:rsidRPr="00F714E1" w:rsidRDefault="00F714E1" w:rsidP="00E77DA4">
            <w:pPr>
              <w:tabs>
                <w:tab w:val="left" w:pos="8617"/>
              </w:tabs>
              <w:spacing w:line="360" w:lineRule="auto"/>
              <w:jc w:val="both"/>
              <w:rPr>
                <w:rFonts w:asciiTheme="majorBidi" w:hAnsiTheme="majorBidi"/>
                <w:szCs w:val="24"/>
                <w:rtl/>
              </w:rPr>
            </w:pPr>
            <w:r>
              <w:rPr>
                <w:rFonts w:asciiTheme="majorBidi" w:hAnsiTheme="majorBidi" w:hint="cs"/>
                <w:szCs w:val="24"/>
                <w:rtl/>
              </w:rPr>
              <w:t xml:space="preserve">התראה של </w:t>
            </w:r>
            <w:r w:rsidR="00975C09">
              <w:rPr>
                <w:rFonts w:asciiTheme="majorBidi" w:hAnsiTheme="majorBidi" w:hint="cs"/>
                <w:szCs w:val="24"/>
                <w:rtl/>
              </w:rPr>
              <w:t>3</w:t>
            </w:r>
            <w:r>
              <w:rPr>
                <w:rFonts w:asciiTheme="majorBidi" w:hAnsiTheme="majorBidi" w:hint="cs"/>
                <w:szCs w:val="24"/>
                <w:rtl/>
              </w:rPr>
              <w:t>0 ימים מראש. מסמכי המכרז תוקנו בהתאם.</w:t>
            </w:r>
          </w:p>
        </w:tc>
      </w:tr>
      <w:tr w:rsidR="00C72319" w:rsidRPr="00F714E1" w14:paraId="6FBE6AD0" w14:textId="77777777" w:rsidTr="00975C09">
        <w:tc>
          <w:tcPr>
            <w:tcW w:w="525" w:type="dxa"/>
          </w:tcPr>
          <w:p w14:paraId="114BA23B"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34</w:t>
            </w:r>
          </w:p>
        </w:tc>
        <w:tc>
          <w:tcPr>
            <w:tcW w:w="1368" w:type="dxa"/>
          </w:tcPr>
          <w:p w14:paraId="1D9B60F1"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20 (נספח </w:t>
            </w:r>
            <w:r w:rsidRPr="00D77B74">
              <w:rPr>
                <w:rFonts w:asciiTheme="majorBidi" w:hAnsiTheme="majorBidi" w:hint="eastAsia"/>
                <w:szCs w:val="24"/>
                <w:rtl/>
              </w:rPr>
              <w:t>ב</w:t>
            </w:r>
            <w:r w:rsidRPr="00D77B74">
              <w:rPr>
                <w:rFonts w:asciiTheme="majorBidi" w:hAnsiTheme="majorBidi"/>
                <w:szCs w:val="24"/>
                <w:rtl/>
              </w:rPr>
              <w:t>')</w:t>
            </w:r>
          </w:p>
        </w:tc>
        <w:tc>
          <w:tcPr>
            <w:tcW w:w="1299" w:type="dxa"/>
          </w:tcPr>
          <w:p w14:paraId="6CE2B72B"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5.ה (תנאים </w:t>
            </w:r>
            <w:r w:rsidRPr="00D77B74">
              <w:rPr>
                <w:rFonts w:asciiTheme="majorBidi" w:hAnsiTheme="majorBidi" w:hint="eastAsia"/>
                <w:szCs w:val="24"/>
                <w:rtl/>
              </w:rPr>
              <w:t>כלליים</w:t>
            </w:r>
            <w:r w:rsidRPr="00D77B74">
              <w:rPr>
                <w:rFonts w:asciiTheme="majorBidi" w:hAnsiTheme="majorBidi"/>
                <w:szCs w:val="24"/>
                <w:rtl/>
              </w:rPr>
              <w:t>)</w:t>
            </w:r>
          </w:p>
        </w:tc>
        <w:tc>
          <w:tcPr>
            <w:tcW w:w="3835" w:type="dxa"/>
          </w:tcPr>
          <w:p w14:paraId="5099E09C" w14:textId="77777777" w:rsidR="00C72319" w:rsidRPr="00D77B74" w:rsidRDefault="00C72319" w:rsidP="00C72319">
            <w:pPr>
              <w:tabs>
                <w:tab w:val="left" w:pos="8617"/>
              </w:tabs>
              <w:spacing w:line="360" w:lineRule="auto"/>
              <w:jc w:val="both"/>
              <w:rPr>
                <w:rFonts w:asciiTheme="majorBidi" w:hAnsiTheme="majorBidi"/>
                <w:b/>
                <w:bCs/>
                <w:szCs w:val="24"/>
                <w:rtl/>
              </w:rPr>
            </w:pPr>
            <w:r w:rsidRPr="00D77B74">
              <w:rPr>
                <w:rFonts w:asciiTheme="majorBidi" w:hAnsiTheme="majorBidi" w:hint="eastAsia"/>
                <w:szCs w:val="24"/>
                <w:rtl/>
              </w:rPr>
              <w:t>בהקשר</w:t>
            </w:r>
            <w:r w:rsidRPr="00D77B74">
              <w:rPr>
                <w:rFonts w:asciiTheme="majorBidi" w:hAnsiTheme="majorBidi"/>
                <w:szCs w:val="24"/>
                <w:rtl/>
              </w:rPr>
              <w:t xml:space="preserve"> </w:t>
            </w:r>
            <w:r w:rsidRPr="00D77B74">
              <w:rPr>
                <w:rFonts w:asciiTheme="majorBidi" w:hAnsiTheme="majorBidi" w:hint="eastAsia"/>
                <w:szCs w:val="24"/>
                <w:rtl/>
              </w:rPr>
              <w:t>לשעות</w:t>
            </w:r>
            <w:r w:rsidRPr="00D77B74">
              <w:rPr>
                <w:rFonts w:asciiTheme="majorBidi" w:hAnsiTheme="majorBidi"/>
                <w:szCs w:val="24"/>
                <w:rtl/>
              </w:rPr>
              <w:t xml:space="preserve"> </w:t>
            </w:r>
            <w:r w:rsidRPr="00D77B74">
              <w:rPr>
                <w:rFonts w:asciiTheme="majorBidi" w:hAnsiTheme="majorBidi" w:hint="eastAsia"/>
                <w:szCs w:val="24"/>
                <w:rtl/>
              </w:rPr>
              <w:t>העבודה</w:t>
            </w:r>
            <w:r w:rsidRPr="00D77B74">
              <w:rPr>
                <w:rFonts w:asciiTheme="majorBidi" w:hAnsiTheme="majorBidi"/>
                <w:szCs w:val="24"/>
                <w:rtl/>
              </w:rPr>
              <w:t xml:space="preserve">, </w:t>
            </w:r>
            <w:r w:rsidRPr="00D77B74">
              <w:rPr>
                <w:rFonts w:asciiTheme="majorBidi" w:hAnsiTheme="majorBidi" w:hint="eastAsia"/>
                <w:szCs w:val="24"/>
                <w:rtl/>
              </w:rPr>
              <w:t>נכתב</w:t>
            </w:r>
            <w:r w:rsidRPr="00D77B74">
              <w:rPr>
                <w:rFonts w:asciiTheme="majorBidi" w:hAnsiTheme="majorBidi"/>
                <w:szCs w:val="24"/>
                <w:rtl/>
              </w:rPr>
              <w:t xml:space="preserve"> </w:t>
            </w:r>
            <w:r w:rsidRPr="00D77B74">
              <w:rPr>
                <w:rFonts w:asciiTheme="majorBidi" w:hAnsiTheme="majorBidi" w:hint="eastAsia"/>
                <w:szCs w:val="24"/>
                <w:rtl/>
              </w:rPr>
              <w:t>כי</w:t>
            </w:r>
            <w:r w:rsidRPr="00D77B74">
              <w:rPr>
                <w:rFonts w:asciiTheme="majorBidi" w:hAnsiTheme="majorBidi"/>
                <w:szCs w:val="24"/>
                <w:rtl/>
              </w:rPr>
              <w:t>: "יובהר, כי המשרד יהא רשאי להגדיר את מכסת שעות העבודה הנדרשות עבור כל משימה נוספת שיקבע על פי שיקול דעת</w:t>
            </w:r>
            <w:r w:rsidRPr="00D77B74">
              <w:rPr>
                <w:rFonts w:asciiTheme="majorBidi" w:hAnsiTheme="majorBidi" w:hint="eastAsia"/>
                <w:szCs w:val="24"/>
                <w:rtl/>
              </w:rPr>
              <w:t>ו</w:t>
            </w:r>
            <w:r w:rsidRPr="00D77B74">
              <w:rPr>
                <w:rFonts w:asciiTheme="majorBidi" w:hAnsiTheme="majorBidi"/>
                <w:szCs w:val="24"/>
                <w:rtl/>
              </w:rPr>
              <w:t>".</w:t>
            </w:r>
          </w:p>
          <w:p w14:paraId="3A4AA168" w14:textId="77777777" w:rsidR="00C72319" w:rsidRPr="00D77B74" w:rsidRDefault="00C72319" w:rsidP="00C72319">
            <w:pPr>
              <w:pStyle w:val="ac"/>
              <w:numPr>
                <w:ilvl w:val="0"/>
                <w:numId w:val="6"/>
              </w:numPr>
              <w:tabs>
                <w:tab w:val="left" w:pos="8617"/>
              </w:tabs>
              <w:spacing w:line="360" w:lineRule="auto"/>
              <w:jc w:val="both"/>
              <w:rPr>
                <w:rFonts w:asciiTheme="majorBidi" w:hAnsiTheme="majorBidi"/>
                <w:b/>
                <w:bCs/>
                <w:sz w:val="24"/>
                <w:szCs w:val="24"/>
                <w:rtl/>
              </w:rPr>
            </w:pPr>
            <w:r w:rsidRPr="00D77B74">
              <w:rPr>
                <w:rFonts w:asciiTheme="majorBidi" w:hAnsiTheme="majorBidi" w:hint="eastAsia"/>
                <w:b/>
                <w:bCs/>
                <w:sz w:val="24"/>
                <w:szCs w:val="24"/>
                <w:rtl/>
              </w:rPr>
              <w:t>נבקש</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לקבל</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הבהרה</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לגבי</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כוונת</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המכרז</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ב</w:t>
            </w:r>
            <w:r w:rsidRPr="00D77B74">
              <w:rPr>
                <w:rFonts w:asciiTheme="majorBidi" w:hAnsiTheme="majorBidi"/>
                <w:b/>
                <w:bCs/>
                <w:sz w:val="24"/>
                <w:szCs w:val="24"/>
                <w:rtl/>
              </w:rPr>
              <w:t xml:space="preserve">"משימה </w:t>
            </w:r>
            <w:r w:rsidRPr="00D77B74">
              <w:rPr>
                <w:rFonts w:asciiTheme="majorBidi" w:hAnsiTheme="majorBidi" w:hint="eastAsia"/>
                <w:b/>
                <w:bCs/>
                <w:sz w:val="24"/>
                <w:szCs w:val="24"/>
                <w:rtl/>
              </w:rPr>
              <w:t>נוספת</w:t>
            </w:r>
            <w:r w:rsidRPr="00D77B74">
              <w:rPr>
                <w:rFonts w:asciiTheme="majorBidi" w:hAnsiTheme="majorBidi"/>
                <w:b/>
                <w:bCs/>
                <w:sz w:val="24"/>
                <w:szCs w:val="24"/>
                <w:rtl/>
              </w:rPr>
              <w:t>".</w:t>
            </w:r>
          </w:p>
          <w:p w14:paraId="5C1ED95D" w14:textId="77777777" w:rsidR="00C72319" w:rsidRPr="00D77B74" w:rsidRDefault="00C72319" w:rsidP="00D77B74">
            <w:pPr>
              <w:pStyle w:val="ac"/>
              <w:numPr>
                <w:ilvl w:val="0"/>
                <w:numId w:val="6"/>
              </w:numPr>
              <w:tabs>
                <w:tab w:val="left" w:pos="8617"/>
              </w:tabs>
              <w:spacing w:line="360" w:lineRule="auto"/>
              <w:jc w:val="both"/>
              <w:rPr>
                <w:rFonts w:asciiTheme="majorBidi" w:hAnsiTheme="majorBidi"/>
                <w:sz w:val="24"/>
                <w:szCs w:val="24"/>
                <w:rtl/>
              </w:rPr>
            </w:pPr>
            <w:r w:rsidRPr="00D77B74">
              <w:rPr>
                <w:rFonts w:asciiTheme="majorBidi" w:hAnsiTheme="majorBidi" w:hint="eastAsia"/>
                <w:b/>
                <w:bCs/>
                <w:sz w:val="24"/>
                <w:szCs w:val="24"/>
                <w:rtl/>
              </w:rPr>
              <w:t>נבקש</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להוסיף</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לסיפא</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הסעיף</w:t>
            </w:r>
            <w:r w:rsidRPr="00D77B74">
              <w:rPr>
                <w:rFonts w:asciiTheme="majorBidi" w:hAnsiTheme="majorBidi"/>
                <w:b/>
                <w:bCs/>
                <w:sz w:val="24"/>
                <w:szCs w:val="24"/>
                <w:rtl/>
              </w:rPr>
              <w:t xml:space="preserve"> "ובתיאום </w:t>
            </w:r>
            <w:r w:rsidRPr="00D77B74">
              <w:rPr>
                <w:rFonts w:asciiTheme="majorBidi" w:hAnsiTheme="majorBidi" w:hint="eastAsia"/>
                <w:b/>
                <w:bCs/>
                <w:sz w:val="24"/>
                <w:szCs w:val="24"/>
                <w:rtl/>
              </w:rPr>
              <w:t>עם</w:t>
            </w:r>
            <w:r w:rsidRPr="00D77B74">
              <w:rPr>
                <w:rFonts w:asciiTheme="majorBidi" w:hAnsiTheme="majorBidi"/>
                <w:b/>
                <w:bCs/>
                <w:sz w:val="24"/>
                <w:szCs w:val="24"/>
                <w:rtl/>
              </w:rPr>
              <w:t xml:space="preserve"> </w:t>
            </w:r>
            <w:r w:rsidRPr="00D77B74">
              <w:rPr>
                <w:rFonts w:asciiTheme="majorBidi" w:hAnsiTheme="majorBidi" w:hint="eastAsia"/>
                <w:b/>
                <w:bCs/>
                <w:sz w:val="24"/>
                <w:szCs w:val="24"/>
                <w:rtl/>
              </w:rPr>
              <w:t>הזוכה</w:t>
            </w:r>
            <w:r w:rsidRPr="00D77B74">
              <w:rPr>
                <w:rFonts w:asciiTheme="majorBidi" w:hAnsiTheme="majorBidi"/>
                <w:b/>
                <w:bCs/>
                <w:sz w:val="24"/>
                <w:szCs w:val="24"/>
                <w:rtl/>
              </w:rPr>
              <w:t>".</w:t>
            </w:r>
          </w:p>
        </w:tc>
        <w:tc>
          <w:tcPr>
            <w:tcW w:w="2612" w:type="dxa"/>
          </w:tcPr>
          <w:p w14:paraId="2685A2AC" w14:textId="2080C70A" w:rsidR="00C72319" w:rsidRPr="00F714E1" w:rsidRDefault="00975C09" w:rsidP="00C72319">
            <w:pPr>
              <w:tabs>
                <w:tab w:val="left" w:pos="8617"/>
              </w:tabs>
              <w:spacing w:line="360" w:lineRule="auto"/>
              <w:jc w:val="both"/>
              <w:rPr>
                <w:rFonts w:asciiTheme="majorBidi" w:hAnsiTheme="majorBidi"/>
                <w:szCs w:val="24"/>
                <w:rtl/>
              </w:rPr>
            </w:pPr>
            <w:r>
              <w:rPr>
                <w:rFonts w:asciiTheme="majorBidi" w:hAnsiTheme="majorBidi" w:hint="cs"/>
                <w:szCs w:val="24"/>
                <w:rtl/>
              </w:rPr>
              <w:t>הסעיף נמחק. מסמכי המכרז תוקנו בהתאם.</w:t>
            </w:r>
          </w:p>
        </w:tc>
      </w:tr>
      <w:tr w:rsidR="00C72319" w:rsidRPr="00F714E1" w14:paraId="0E1531F4" w14:textId="77777777" w:rsidTr="00975C09">
        <w:tc>
          <w:tcPr>
            <w:tcW w:w="525" w:type="dxa"/>
          </w:tcPr>
          <w:p w14:paraId="77148E97"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35</w:t>
            </w:r>
          </w:p>
        </w:tc>
        <w:tc>
          <w:tcPr>
            <w:tcW w:w="1368" w:type="dxa"/>
          </w:tcPr>
          <w:p w14:paraId="6AAF3FBF"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21 </w:t>
            </w:r>
            <w:r w:rsidRPr="00D77B74">
              <w:rPr>
                <w:rFonts w:asciiTheme="majorBidi" w:hAnsiTheme="majorBidi"/>
                <w:szCs w:val="24"/>
                <w:rtl/>
              </w:rPr>
              <w:br/>
              <w:t xml:space="preserve">(נספח </w:t>
            </w:r>
            <w:r w:rsidRPr="00D77B74">
              <w:rPr>
                <w:rFonts w:asciiTheme="majorBidi" w:hAnsiTheme="majorBidi" w:hint="eastAsia"/>
                <w:szCs w:val="24"/>
                <w:rtl/>
              </w:rPr>
              <w:t>ב</w:t>
            </w:r>
            <w:r w:rsidRPr="00D77B74">
              <w:rPr>
                <w:rFonts w:asciiTheme="majorBidi" w:hAnsiTheme="majorBidi"/>
                <w:szCs w:val="24"/>
                <w:rtl/>
              </w:rPr>
              <w:t>')</w:t>
            </w:r>
          </w:p>
        </w:tc>
        <w:tc>
          <w:tcPr>
            <w:tcW w:w="1299" w:type="dxa"/>
          </w:tcPr>
          <w:p w14:paraId="602D7D31"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7ז (התחייבויות </w:t>
            </w:r>
            <w:r w:rsidRPr="00D77B74">
              <w:rPr>
                <w:rFonts w:asciiTheme="majorBidi" w:hAnsiTheme="majorBidi" w:hint="eastAsia"/>
                <w:szCs w:val="24"/>
                <w:rtl/>
              </w:rPr>
              <w:t>והצהרות</w:t>
            </w:r>
            <w:r w:rsidRPr="00D77B74">
              <w:rPr>
                <w:rFonts w:asciiTheme="majorBidi" w:hAnsiTheme="majorBidi"/>
                <w:szCs w:val="24"/>
                <w:rtl/>
              </w:rPr>
              <w:t xml:space="preserve"> </w:t>
            </w:r>
            <w:r w:rsidRPr="00D77B74">
              <w:rPr>
                <w:rFonts w:asciiTheme="majorBidi" w:hAnsiTheme="majorBidi" w:hint="eastAsia"/>
                <w:szCs w:val="24"/>
                <w:rtl/>
              </w:rPr>
              <w:t>היועץ</w:t>
            </w:r>
            <w:r w:rsidRPr="00D77B74">
              <w:rPr>
                <w:rFonts w:asciiTheme="majorBidi" w:hAnsiTheme="majorBidi"/>
                <w:szCs w:val="24"/>
                <w:rtl/>
              </w:rPr>
              <w:t>)</w:t>
            </w:r>
          </w:p>
        </w:tc>
        <w:tc>
          <w:tcPr>
            <w:tcW w:w="3835" w:type="dxa"/>
          </w:tcPr>
          <w:p w14:paraId="4C28B5D7"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בסעיף</w:t>
            </w:r>
            <w:r w:rsidRPr="00D77B74">
              <w:rPr>
                <w:rFonts w:asciiTheme="majorBidi" w:hAnsiTheme="majorBidi"/>
                <w:szCs w:val="24"/>
                <w:rtl/>
              </w:rPr>
              <w:t xml:space="preserve"> </w:t>
            </w:r>
            <w:r w:rsidRPr="00D77B74">
              <w:rPr>
                <w:rFonts w:asciiTheme="majorBidi" w:hAnsiTheme="majorBidi" w:hint="eastAsia"/>
                <w:szCs w:val="24"/>
                <w:rtl/>
              </w:rPr>
              <w:t>לגבי</w:t>
            </w:r>
            <w:r w:rsidRPr="00D77B74">
              <w:rPr>
                <w:rFonts w:asciiTheme="majorBidi" w:hAnsiTheme="majorBidi"/>
                <w:szCs w:val="24"/>
                <w:rtl/>
              </w:rPr>
              <w:t xml:space="preserve"> </w:t>
            </w:r>
            <w:r w:rsidRPr="00D77B74">
              <w:rPr>
                <w:rFonts w:asciiTheme="majorBidi" w:hAnsiTheme="majorBidi" w:hint="eastAsia"/>
                <w:szCs w:val="24"/>
                <w:rtl/>
              </w:rPr>
              <w:t>התחייבויות</w:t>
            </w:r>
            <w:r w:rsidRPr="00D77B74">
              <w:rPr>
                <w:rFonts w:asciiTheme="majorBidi" w:hAnsiTheme="majorBidi"/>
                <w:szCs w:val="24"/>
                <w:rtl/>
              </w:rPr>
              <w:t xml:space="preserve"> </w:t>
            </w:r>
            <w:r w:rsidRPr="00D77B74">
              <w:rPr>
                <w:rFonts w:asciiTheme="majorBidi" w:hAnsiTheme="majorBidi" w:hint="eastAsia"/>
                <w:szCs w:val="24"/>
                <w:rtl/>
              </w:rPr>
              <w:t>והצהרות</w:t>
            </w:r>
            <w:r w:rsidRPr="00D77B74">
              <w:rPr>
                <w:rFonts w:asciiTheme="majorBidi" w:hAnsiTheme="majorBidi"/>
                <w:szCs w:val="24"/>
                <w:rtl/>
              </w:rPr>
              <w:t xml:space="preserve"> </w:t>
            </w:r>
            <w:r w:rsidRPr="00D77B74">
              <w:rPr>
                <w:rFonts w:asciiTheme="majorBidi" w:hAnsiTheme="majorBidi" w:hint="eastAsia"/>
                <w:szCs w:val="24"/>
                <w:rtl/>
              </w:rPr>
              <w:t>היועץ</w:t>
            </w:r>
            <w:r w:rsidRPr="00D77B74">
              <w:rPr>
                <w:rFonts w:asciiTheme="majorBidi" w:hAnsiTheme="majorBidi"/>
                <w:szCs w:val="24"/>
                <w:rtl/>
              </w:rPr>
              <w:t xml:space="preserve">, </w:t>
            </w:r>
            <w:r w:rsidRPr="00D77B74">
              <w:rPr>
                <w:rFonts w:asciiTheme="majorBidi" w:hAnsiTheme="majorBidi" w:hint="eastAsia"/>
                <w:szCs w:val="24"/>
                <w:rtl/>
              </w:rPr>
              <w:t>נכתב</w:t>
            </w:r>
            <w:r w:rsidRPr="00D77B74">
              <w:rPr>
                <w:rFonts w:asciiTheme="majorBidi" w:hAnsiTheme="majorBidi"/>
                <w:szCs w:val="24"/>
                <w:rtl/>
              </w:rPr>
              <w:t xml:space="preserve"> </w:t>
            </w:r>
            <w:r w:rsidRPr="00D77B74">
              <w:rPr>
                <w:rFonts w:asciiTheme="majorBidi" w:hAnsiTheme="majorBidi" w:hint="eastAsia"/>
                <w:szCs w:val="24"/>
                <w:rtl/>
              </w:rPr>
              <w:t>כי</w:t>
            </w:r>
            <w:r w:rsidRPr="00D77B74">
              <w:rPr>
                <w:rFonts w:asciiTheme="majorBidi" w:hAnsiTheme="majorBidi"/>
                <w:szCs w:val="24"/>
                <w:rtl/>
              </w:rPr>
              <w:t xml:space="preserve"> </w:t>
            </w:r>
            <w:r w:rsidRPr="00D77B74">
              <w:rPr>
                <w:rFonts w:asciiTheme="majorBidi" w:hAnsiTheme="majorBidi" w:hint="eastAsia"/>
                <w:szCs w:val="24"/>
                <w:rtl/>
              </w:rPr>
              <w:t>היועץ</w:t>
            </w:r>
            <w:r w:rsidRPr="00D77B74">
              <w:rPr>
                <w:rFonts w:asciiTheme="majorBidi" w:hAnsiTheme="majorBidi"/>
                <w:szCs w:val="24"/>
                <w:rtl/>
              </w:rPr>
              <w:t xml:space="preserve"> </w:t>
            </w:r>
            <w:r w:rsidRPr="00D77B74">
              <w:rPr>
                <w:rFonts w:asciiTheme="majorBidi" w:hAnsiTheme="majorBidi" w:hint="eastAsia"/>
                <w:szCs w:val="24"/>
                <w:rtl/>
              </w:rPr>
              <w:t>מתחייב</w:t>
            </w:r>
            <w:r w:rsidRPr="00D77B74">
              <w:rPr>
                <w:rFonts w:asciiTheme="majorBidi" w:hAnsiTheme="majorBidi"/>
                <w:szCs w:val="24"/>
                <w:rtl/>
              </w:rPr>
              <w:t xml:space="preserve"> "להגיש למשרד, ככל שמקובל וסביר בנסיבות העניין, עזרה שתהיה דרושה לצורך הפעלת מסקנות הנובעת ממתן השירותים או יישומם, גם לאחר תום תקופת ההסכם".  </w:t>
            </w:r>
            <w:r w:rsidRPr="00D77B74">
              <w:rPr>
                <w:rFonts w:asciiTheme="majorBidi" w:hAnsiTheme="majorBidi" w:hint="eastAsia"/>
                <w:b/>
                <w:bCs/>
                <w:szCs w:val="24"/>
                <w:rtl/>
              </w:rPr>
              <w:t>נבקש</w:t>
            </w:r>
            <w:r w:rsidRPr="00D77B74">
              <w:rPr>
                <w:rFonts w:asciiTheme="majorBidi" w:hAnsiTheme="majorBidi"/>
                <w:b/>
                <w:bCs/>
                <w:szCs w:val="24"/>
                <w:rtl/>
              </w:rPr>
              <w:t xml:space="preserve"> </w:t>
            </w:r>
            <w:r w:rsidRPr="00D77B74">
              <w:rPr>
                <w:rFonts w:asciiTheme="majorBidi" w:hAnsiTheme="majorBidi" w:hint="eastAsia"/>
                <w:b/>
                <w:bCs/>
                <w:szCs w:val="24"/>
                <w:rtl/>
              </w:rPr>
              <w:t>להוסיף</w:t>
            </w:r>
            <w:r w:rsidRPr="00D77B74">
              <w:rPr>
                <w:rFonts w:asciiTheme="majorBidi" w:hAnsiTheme="majorBidi"/>
                <w:b/>
                <w:bCs/>
                <w:szCs w:val="24"/>
                <w:rtl/>
              </w:rPr>
              <w:t xml:space="preserve"> </w:t>
            </w:r>
            <w:r w:rsidRPr="00D77B74">
              <w:rPr>
                <w:rFonts w:asciiTheme="majorBidi" w:hAnsiTheme="majorBidi" w:hint="eastAsia"/>
                <w:b/>
                <w:bCs/>
                <w:szCs w:val="24"/>
                <w:rtl/>
              </w:rPr>
              <w:t>בסיפא</w:t>
            </w:r>
            <w:r w:rsidRPr="00D77B74">
              <w:rPr>
                <w:rFonts w:asciiTheme="majorBidi" w:hAnsiTheme="majorBidi"/>
                <w:b/>
                <w:bCs/>
                <w:szCs w:val="24"/>
                <w:rtl/>
              </w:rPr>
              <w:t xml:space="preserve"> </w:t>
            </w:r>
            <w:r w:rsidRPr="00D77B74">
              <w:rPr>
                <w:rFonts w:asciiTheme="majorBidi" w:hAnsiTheme="majorBidi" w:hint="eastAsia"/>
                <w:b/>
                <w:bCs/>
                <w:szCs w:val="24"/>
                <w:rtl/>
              </w:rPr>
              <w:t>של</w:t>
            </w:r>
            <w:r w:rsidRPr="00D77B74">
              <w:rPr>
                <w:rFonts w:asciiTheme="majorBidi" w:hAnsiTheme="majorBidi"/>
                <w:b/>
                <w:bCs/>
                <w:szCs w:val="24"/>
                <w:rtl/>
              </w:rPr>
              <w:t xml:space="preserve"> </w:t>
            </w:r>
            <w:r w:rsidRPr="00D77B74">
              <w:rPr>
                <w:rFonts w:asciiTheme="majorBidi" w:hAnsiTheme="majorBidi" w:hint="eastAsia"/>
                <w:b/>
                <w:bCs/>
                <w:szCs w:val="24"/>
                <w:rtl/>
              </w:rPr>
              <w:t>סעיף</w:t>
            </w:r>
            <w:r w:rsidRPr="00D77B74">
              <w:rPr>
                <w:rFonts w:asciiTheme="majorBidi" w:hAnsiTheme="majorBidi"/>
                <w:b/>
                <w:bCs/>
                <w:szCs w:val="24"/>
                <w:rtl/>
              </w:rPr>
              <w:t xml:space="preserve"> </w:t>
            </w:r>
            <w:r w:rsidRPr="00D77B74">
              <w:rPr>
                <w:rFonts w:asciiTheme="majorBidi" w:hAnsiTheme="majorBidi" w:hint="eastAsia"/>
                <w:b/>
                <w:bCs/>
                <w:szCs w:val="24"/>
                <w:rtl/>
              </w:rPr>
              <w:t>זה</w:t>
            </w:r>
            <w:r w:rsidRPr="00D77B74">
              <w:rPr>
                <w:rFonts w:asciiTheme="majorBidi" w:hAnsiTheme="majorBidi"/>
                <w:b/>
                <w:bCs/>
                <w:szCs w:val="24"/>
                <w:rtl/>
              </w:rPr>
              <w:t xml:space="preserve">, "ככל </w:t>
            </w:r>
            <w:r w:rsidRPr="00D77B74">
              <w:rPr>
                <w:rFonts w:asciiTheme="majorBidi" w:hAnsiTheme="majorBidi" w:hint="eastAsia"/>
                <w:b/>
                <w:bCs/>
                <w:szCs w:val="24"/>
                <w:rtl/>
              </w:rPr>
              <w:t>שמקובל</w:t>
            </w:r>
            <w:r w:rsidRPr="00D77B74">
              <w:rPr>
                <w:rFonts w:asciiTheme="majorBidi" w:hAnsiTheme="majorBidi"/>
                <w:b/>
                <w:bCs/>
                <w:szCs w:val="24"/>
                <w:rtl/>
              </w:rPr>
              <w:t xml:space="preserve"> </w:t>
            </w:r>
            <w:r w:rsidRPr="00D77B74">
              <w:rPr>
                <w:rFonts w:asciiTheme="majorBidi" w:hAnsiTheme="majorBidi" w:hint="eastAsia"/>
                <w:b/>
                <w:bCs/>
                <w:szCs w:val="24"/>
                <w:rtl/>
              </w:rPr>
              <w:t>וסביר</w:t>
            </w:r>
            <w:r w:rsidRPr="00D77B74">
              <w:rPr>
                <w:rFonts w:asciiTheme="majorBidi" w:hAnsiTheme="majorBidi"/>
                <w:b/>
                <w:bCs/>
                <w:szCs w:val="24"/>
                <w:rtl/>
              </w:rPr>
              <w:t xml:space="preserve"> </w:t>
            </w:r>
            <w:r w:rsidRPr="00D77B74">
              <w:rPr>
                <w:rFonts w:asciiTheme="majorBidi" w:hAnsiTheme="majorBidi" w:hint="eastAsia"/>
                <w:b/>
                <w:bCs/>
                <w:szCs w:val="24"/>
                <w:rtl/>
              </w:rPr>
              <w:t>וכפי</w:t>
            </w:r>
            <w:r w:rsidRPr="00D77B74">
              <w:rPr>
                <w:rFonts w:asciiTheme="majorBidi" w:hAnsiTheme="majorBidi"/>
                <w:b/>
                <w:bCs/>
                <w:szCs w:val="24"/>
                <w:rtl/>
              </w:rPr>
              <w:t xml:space="preserve"> </w:t>
            </w:r>
            <w:r w:rsidRPr="00D77B74">
              <w:rPr>
                <w:rFonts w:asciiTheme="majorBidi" w:hAnsiTheme="majorBidi" w:hint="eastAsia"/>
                <w:b/>
                <w:bCs/>
                <w:szCs w:val="24"/>
                <w:rtl/>
              </w:rPr>
              <w:t>שיסוכם</w:t>
            </w:r>
            <w:r w:rsidRPr="00D77B74">
              <w:rPr>
                <w:rFonts w:asciiTheme="majorBidi" w:hAnsiTheme="majorBidi"/>
                <w:b/>
                <w:bCs/>
                <w:szCs w:val="24"/>
                <w:rtl/>
              </w:rPr>
              <w:t xml:space="preserve"> </w:t>
            </w:r>
            <w:r w:rsidRPr="00D77B74">
              <w:rPr>
                <w:rFonts w:asciiTheme="majorBidi" w:hAnsiTheme="majorBidi" w:hint="eastAsia"/>
                <w:b/>
                <w:bCs/>
                <w:szCs w:val="24"/>
                <w:rtl/>
              </w:rPr>
              <w:t>בין</w:t>
            </w:r>
            <w:r w:rsidRPr="00D77B74">
              <w:rPr>
                <w:rFonts w:asciiTheme="majorBidi" w:hAnsiTheme="majorBidi"/>
                <w:b/>
                <w:bCs/>
                <w:szCs w:val="24"/>
                <w:rtl/>
              </w:rPr>
              <w:t xml:space="preserve"> </w:t>
            </w:r>
            <w:r w:rsidRPr="00D77B74">
              <w:rPr>
                <w:rFonts w:asciiTheme="majorBidi" w:hAnsiTheme="majorBidi" w:hint="eastAsia"/>
                <w:b/>
                <w:bCs/>
                <w:szCs w:val="24"/>
                <w:rtl/>
              </w:rPr>
              <w:t>הצדדים</w:t>
            </w:r>
            <w:r w:rsidRPr="00D77B74">
              <w:rPr>
                <w:rFonts w:asciiTheme="majorBidi" w:hAnsiTheme="majorBidi"/>
                <w:b/>
                <w:bCs/>
                <w:szCs w:val="24"/>
                <w:rtl/>
              </w:rPr>
              <w:t>"</w:t>
            </w:r>
            <w:r w:rsidRPr="00D77B74">
              <w:rPr>
                <w:rFonts w:asciiTheme="majorBidi" w:hAnsiTheme="majorBidi"/>
                <w:szCs w:val="24"/>
                <w:rtl/>
              </w:rPr>
              <w:t>.</w:t>
            </w:r>
          </w:p>
        </w:tc>
        <w:tc>
          <w:tcPr>
            <w:tcW w:w="2612" w:type="dxa"/>
          </w:tcPr>
          <w:p w14:paraId="50D4C84E" w14:textId="07608D06" w:rsidR="00C72319" w:rsidRPr="00F714E1" w:rsidRDefault="00975C09" w:rsidP="00C72319">
            <w:pPr>
              <w:tabs>
                <w:tab w:val="left" w:pos="8617"/>
              </w:tabs>
              <w:spacing w:line="360" w:lineRule="auto"/>
              <w:jc w:val="both"/>
              <w:rPr>
                <w:rFonts w:asciiTheme="majorBidi" w:hAnsiTheme="majorBidi"/>
                <w:szCs w:val="24"/>
                <w:rtl/>
              </w:rPr>
            </w:pPr>
            <w:r>
              <w:rPr>
                <w:rFonts w:asciiTheme="majorBidi" w:hAnsiTheme="majorBidi" w:hint="cs"/>
                <w:szCs w:val="24"/>
                <w:rtl/>
              </w:rPr>
              <w:t>הבקשה נדחית.</w:t>
            </w:r>
          </w:p>
        </w:tc>
      </w:tr>
      <w:tr w:rsidR="00C72319" w:rsidRPr="00F714E1" w14:paraId="767A2753" w14:textId="77777777" w:rsidTr="00975C09">
        <w:tc>
          <w:tcPr>
            <w:tcW w:w="525" w:type="dxa"/>
          </w:tcPr>
          <w:p w14:paraId="5E2A1A68"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lastRenderedPageBreak/>
              <w:t>36</w:t>
            </w:r>
          </w:p>
        </w:tc>
        <w:tc>
          <w:tcPr>
            <w:tcW w:w="1368" w:type="dxa"/>
          </w:tcPr>
          <w:p w14:paraId="1043ED89"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27 (נספח </w:t>
            </w:r>
            <w:r w:rsidRPr="00D77B74">
              <w:rPr>
                <w:rFonts w:asciiTheme="majorBidi" w:hAnsiTheme="majorBidi" w:hint="eastAsia"/>
                <w:szCs w:val="24"/>
                <w:rtl/>
              </w:rPr>
              <w:t>ב</w:t>
            </w:r>
            <w:r w:rsidRPr="00D77B74">
              <w:rPr>
                <w:rFonts w:asciiTheme="majorBidi" w:hAnsiTheme="majorBidi"/>
                <w:szCs w:val="24"/>
                <w:rtl/>
              </w:rPr>
              <w:t>')</w:t>
            </w:r>
          </w:p>
        </w:tc>
        <w:tc>
          <w:tcPr>
            <w:tcW w:w="1299" w:type="dxa"/>
          </w:tcPr>
          <w:p w14:paraId="18FC6DE0"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16ג (טיב </w:t>
            </w:r>
            <w:r w:rsidRPr="00D77B74">
              <w:rPr>
                <w:rFonts w:asciiTheme="majorBidi" w:hAnsiTheme="majorBidi" w:hint="eastAsia"/>
                <w:szCs w:val="24"/>
                <w:rtl/>
              </w:rPr>
              <w:t>התוצרים</w:t>
            </w:r>
            <w:r w:rsidRPr="00D77B74">
              <w:rPr>
                <w:rFonts w:asciiTheme="majorBidi" w:hAnsiTheme="majorBidi"/>
                <w:szCs w:val="24"/>
                <w:rtl/>
              </w:rPr>
              <w:t>)</w:t>
            </w:r>
          </w:p>
        </w:tc>
        <w:tc>
          <w:tcPr>
            <w:tcW w:w="3835" w:type="dxa"/>
          </w:tcPr>
          <w:p w14:paraId="270FDA55" w14:textId="77777777" w:rsidR="00C72319" w:rsidRPr="00D77B74" w:rsidRDefault="00C72319" w:rsidP="00C72319">
            <w:pPr>
              <w:tabs>
                <w:tab w:val="left" w:pos="1216"/>
              </w:tabs>
              <w:spacing w:line="360" w:lineRule="auto"/>
              <w:contextualSpacing/>
              <w:jc w:val="both"/>
              <w:rPr>
                <w:rFonts w:asciiTheme="majorBidi" w:hAnsiTheme="majorBidi"/>
                <w:szCs w:val="24"/>
              </w:rPr>
            </w:pPr>
            <w:r w:rsidRPr="00D77B74">
              <w:rPr>
                <w:rFonts w:asciiTheme="majorBidi" w:hAnsiTheme="majorBidi" w:hint="eastAsia"/>
                <w:szCs w:val="24"/>
                <w:rtl/>
              </w:rPr>
              <w:t>בסעיף</w:t>
            </w:r>
            <w:r w:rsidRPr="00D77B74">
              <w:rPr>
                <w:rFonts w:asciiTheme="majorBidi" w:hAnsiTheme="majorBidi"/>
                <w:szCs w:val="24"/>
                <w:rtl/>
              </w:rPr>
              <w:t xml:space="preserve"> </w:t>
            </w:r>
            <w:r w:rsidRPr="00D77B74">
              <w:rPr>
                <w:rFonts w:asciiTheme="majorBidi" w:hAnsiTheme="majorBidi" w:hint="eastAsia"/>
                <w:szCs w:val="24"/>
                <w:rtl/>
              </w:rPr>
              <w:t>זה</w:t>
            </w:r>
            <w:r w:rsidRPr="00D77B74">
              <w:rPr>
                <w:rFonts w:asciiTheme="majorBidi" w:hAnsiTheme="majorBidi"/>
                <w:szCs w:val="24"/>
                <w:rtl/>
              </w:rPr>
              <w:t xml:space="preserve"> </w:t>
            </w:r>
            <w:r w:rsidRPr="00D77B74">
              <w:rPr>
                <w:rFonts w:asciiTheme="majorBidi" w:hAnsiTheme="majorBidi" w:hint="eastAsia"/>
                <w:szCs w:val="24"/>
                <w:rtl/>
              </w:rPr>
              <w:t>בנוגע</w:t>
            </w:r>
            <w:r w:rsidRPr="00D77B74">
              <w:rPr>
                <w:rFonts w:asciiTheme="majorBidi" w:hAnsiTheme="majorBidi"/>
                <w:szCs w:val="24"/>
                <w:rtl/>
              </w:rPr>
              <w:t xml:space="preserve"> </w:t>
            </w:r>
            <w:r w:rsidRPr="00D77B74">
              <w:rPr>
                <w:rFonts w:asciiTheme="majorBidi" w:hAnsiTheme="majorBidi" w:hint="eastAsia"/>
                <w:szCs w:val="24"/>
                <w:rtl/>
              </w:rPr>
              <w:t>לטיב</w:t>
            </w:r>
            <w:r w:rsidRPr="00D77B74">
              <w:rPr>
                <w:rFonts w:asciiTheme="majorBidi" w:hAnsiTheme="majorBidi"/>
                <w:szCs w:val="24"/>
                <w:rtl/>
              </w:rPr>
              <w:t xml:space="preserve"> </w:t>
            </w:r>
            <w:r w:rsidRPr="00D77B74">
              <w:rPr>
                <w:rFonts w:asciiTheme="majorBidi" w:hAnsiTheme="majorBidi" w:hint="eastAsia"/>
                <w:szCs w:val="24"/>
                <w:rtl/>
              </w:rPr>
              <w:t>התוצרים</w:t>
            </w:r>
            <w:r w:rsidRPr="00D77B74">
              <w:rPr>
                <w:rFonts w:asciiTheme="majorBidi" w:hAnsiTheme="majorBidi"/>
                <w:szCs w:val="24"/>
                <w:rtl/>
              </w:rPr>
              <w:t xml:space="preserve">, </w:t>
            </w:r>
            <w:r w:rsidRPr="00D77B74">
              <w:rPr>
                <w:rFonts w:asciiTheme="majorBidi" w:hAnsiTheme="majorBidi" w:hint="eastAsia"/>
                <w:szCs w:val="24"/>
                <w:rtl/>
              </w:rPr>
              <w:t>נכתב</w:t>
            </w:r>
            <w:r w:rsidRPr="00D77B74">
              <w:rPr>
                <w:rFonts w:asciiTheme="majorBidi" w:hAnsiTheme="majorBidi"/>
                <w:szCs w:val="24"/>
                <w:rtl/>
              </w:rPr>
              <w:t xml:space="preserve"> </w:t>
            </w:r>
            <w:r w:rsidRPr="00D77B74">
              <w:rPr>
                <w:rFonts w:asciiTheme="majorBidi" w:hAnsiTheme="majorBidi" w:hint="eastAsia"/>
                <w:szCs w:val="24"/>
                <w:rtl/>
              </w:rPr>
              <w:t>כי</w:t>
            </w:r>
            <w:r w:rsidRPr="00D77B74">
              <w:rPr>
                <w:rFonts w:asciiTheme="majorBidi" w:hAnsiTheme="majorBidi"/>
                <w:szCs w:val="24"/>
                <w:rtl/>
              </w:rPr>
              <w:t>: " היועץ יהיה אחראי לכל ליקוי או פגם שיתגלו בתוצרים שיסופקו, או בכל חלק מהם, ויפצה את המשרד בעד כל נזק והפסד שייגרמו לו מחמת אלו."</w:t>
            </w:r>
          </w:p>
          <w:p w14:paraId="2637ABF3"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b/>
                <w:bCs/>
                <w:szCs w:val="24"/>
                <w:rtl/>
              </w:rPr>
              <w:t>נבקש</w:t>
            </w:r>
            <w:r w:rsidRPr="00D77B74">
              <w:rPr>
                <w:rFonts w:asciiTheme="majorBidi" w:hAnsiTheme="majorBidi"/>
                <w:b/>
                <w:bCs/>
                <w:szCs w:val="24"/>
                <w:rtl/>
              </w:rPr>
              <w:t xml:space="preserve"> </w:t>
            </w:r>
            <w:r w:rsidRPr="00D77B74">
              <w:rPr>
                <w:rFonts w:asciiTheme="majorBidi" w:hAnsiTheme="majorBidi" w:hint="eastAsia"/>
                <w:b/>
                <w:bCs/>
                <w:szCs w:val="24"/>
                <w:rtl/>
              </w:rPr>
              <w:t>להוסיף</w:t>
            </w:r>
            <w:r w:rsidRPr="00D77B74">
              <w:rPr>
                <w:rFonts w:asciiTheme="majorBidi" w:hAnsiTheme="majorBidi"/>
                <w:b/>
                <w:bCs/>
                <w:szCs w:val="24"/>
                <w:rtl/>
              </w:rPr>
              <w:t xml:space="preserve"> </w:t>
            </w:r>
            <w:r w:rsidRPr="00D77B74">
              <w:rPr>
                <w:rFonts w:asciiTheme="majorBidi" w:hAnsiTheme="majorBidi" w:hint="eastAsia"/>
                <w:b/>
                <w:bCs/>
                <w:szCs w:val="24"/>
                <w:rtl/>
              </w:rPr>
              <w:t>בהמשך</w:t>
            </w:r>
            <w:r w:rsidRPr="00D77B74">
              <w:rPr>
                <w:rFonts w:asciiTheme="majorBidi" w:hAnsiTheme="majorBidi"/>
                <w:b/>
                <w:bCs/>
                <w:szCs w:val="24"/>
                <w:rtl/>
              </w:rPr>
              <w:t xml:space="preserve"> </w:t>
            </w:r>
            <w:r w:rsidRPr="00D77B74">
              <w:rPr>
                <w:rFonts w:asciiTheme="majorBidi" w:hAnsiTheme="majorBidi" w:hint="eastAsia"/>
                <w:b/>
                <w:bCs/>
                <w:szCs w:val="24"/>
                <w:rtl/>
              </w:rPr>
              <w:t>לסעיף</w:t>
            </w:r>
            <w:r w:rsidRPr="00D77B74">
              <w:rPr>
                <w:rFonts w:asciiTheme="majorBidi" w:hAnsiTheme="majorBidi"/>
                <w:b/>
                <w:bCs/>
                <w:szCs w:val="24"/>
                <w:rtl/>
              </w:rPr>
              <w:t xml:space="preserve"> </w:t>
            </w:r>
            <w:r w:rsidRPr="00D77B74">
              <w:rPr>
                <w:rFonts w:asciiTheme="majorBidi" w:hAnsiTheme="majorBidi" w:hint="eastAsia"/>
                <w:b/>
                <w:bCs/>
                <w:szCs w:val="24"/>
                <w:rtl/>
              </w:rPr>
              <w:t>זה</w:t>
            </w:r>
            <w:r w:rsidRPr="00D77B74">
              <w:rPr>
                <w:rFonts w:asciiTheme="majorBidi" w:hAnsiTheme="majorBidi"/>
                <w:b/>
                <w:bCs/>
                <w:szCs w:val="24"/>
                <w:rtl/>
              </w:rPr>
              <w:t xml:space="preserve">, </w:t>
            </w:r>
            <w:r w:rsidRPr="00D77B74">
              <w:rPr>
                <w:rFonts w:asciiTheme="majorBidi" w:hAnsiTheme="majorBidi" w:hint="eastAsia"/>
                <w:b/>
                <w:bCs/>
                <w:szCs w:val="24"/>
                <w:rtl/>
              </w:rPr>
              <w:t>כי</w:t>
            </w:r>
            <w:r w:rsidRPr="00D77B74">
              <w:rPr>
                <w:rFonts w:asciiTheme="majorBidi" w:hAnsiTheme="majorBidi"/>
                <w:szCs w:val="24"/>
                <w:rtl/>
              </w:rPr>
              <w:t xml:space="preserve"> </w:t>
            </w:r>
            <w:r w:rsidRPr="00D77B74">
              <w:rPr>
                <w:szCs w:val="24"/>
                <w:rtl/>
              </w:rPr>
              <w:t>"</w:t>
            </w:r>
            <w:r w:rsidRPr="00D77B74">
              <w:rPr>
                <w:b/>
                <w:bCs/>
                <w:szCs w:val="24"/>
                <w:rtl/>
              </w:rPr>
              <w:t>סכום הש</w:t>
            </w:r>
            <w:r w:rsidRPr="00D77B74">
              <w:rPr>
                <w:rFonts w:hint="eastAsia"/>
                <w:b/>
                <w:bCs/>
                <w:szCs w:val="24"/>
                <w:rtl/>
              </w:rPr>
              <w:t>י</w:t>
            </w:r>
            <w:r w:rsidRPr="00D77B74">
              <w:rPr>
                <w:b/>
                <w:bCs/>
                <w:szCs w:val="24"/>
                <w:rtl/>
              </w:rPr>
              <w:t xml:space="preserve">פוי או אחריות שתיווצר </w:t>
            </w:r>
            <w:r w:rsidRPr="00D77B74">
              <w:rPr>
                <w:rFonts w:hint="eastAsia"/>
                <w:b/>
                <w:bCs/>
                <w:szCs w:val="24"/>
                <w:rtl/>
              </w:rPr>
              <w:t>לספק</w:t>
            </w:r>
            <w:r w:rsidRPr="00D77B74">
              <w:rPr>
                <w:b/>
                <w:bCs/>
                <w:szCs w:val="24"/>
                <w:rtl/>
              </w:rPr>
              <w:t xml:space="preserve"> בהסכם זה יהיו מוגבלים, בכל מקרה, בסכום שלא יעלה פעם אחת מערך התמורה בגין השירותים שניתנו בהסכם זה</w:t>
            </w:r>
            <w:r w:rsidRPr="00D77B74">
              <w:rPr>
                <w:szCs w:val="24"/>
                <w:rtl/>
              </w:rPr>
              <w:t>".</w:t>
            </w:r>
          </w:p>
        </w:tc>
        <w:tc>
          <w:tcPr>
            <w:tcW w:w="2612" w:type="dxa"/>
          </w:tcPr>
          <w:p w14:paraId="40CC3E2D" w14:textId="0F11EC1B" w:rsidR="00C72319" w:rsidRPr="00F714E1" w:rsidRDefault="00135D25" w:rsidP="00135D25">
            <w:pPr>
              <w:tabs>
                <w:tab w:val="left" w:pos="8617"/>
              </w:tabs>
              <w:spacing w:line="360" w:lineRule="auto"/>
              <w:jc w:val="both"/>
              <w:rPr>
                <w:rFonts w:asciiTheme="majorBidi" w:hAnsiTheme="majorBidi"/>
                <w:szCs w:val="24"/>
                <w:rtl/>
              </w:rPr>
            </w:pPr>
            <w:r>
              <w:rPr>
                <w:rFonts w:asciiTheme="majorBidi" w:hAnsiTheme="majorBidi" w:hint="cs"/>
                <w:szCs w:val="24"/>
                <w:rtl/>
              </w:rPr>
              <w:t>הבקשה נדחית</w:t>
            </w:r>
          </w:p>
        </w:tc>
      </w:tr>
      <w:tr w:rsidR="00C72319" w:rsidRPr="00F714E1" w14:paraId="3EDDD586" w14:textId="77777777" w:rsidTr="00975C09">
        <w:tc>
          <w:tcPr>
            <w:tcW w:w="525" w:type="dxa"/>
          </w:tcPr>
          <w:p w14:paraId="47439955"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37</w:t>
            </w:r>
          </w:p>
        </w:tc>
        <w:tc>
          <w:tcPr>
            <w:tcW w:w="1368" w:type="dxa"/>
          </w:tcPr>
          <w:p w14:paraId="075E273A" w14:textId="77777777" w:rsidR="00C72319" w:rsidRPr="00D77B74" w:rsidRDefault="00C72319" w:rsidP="00C72319">
            <w:pPr>
              <w:pStyle w:val="a3"/>
              <w:rPr>
                <w:rFonts w:asciiTheme="majorBidi" w:hAnsiTheme="majorBidi"/>
                <w:rtl/>
              </w:rPr>
            </w:pPr>
            <w:r w:rsidRPr="00D77B74">
              <w:rPr>
                <w:rFonts w:asciiTheme="majorBidi" w:hAnsiTheme="majorBidi"/>
                <w:rtl/>
              </w:rPr>
              <w:t>28</w:t>
            </w:r>
          </w:p>
          <w:p w14:paraId="42138B46"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(נספח </w:t>
            </w:r>
            <w:r w:rsidRPr="00D77B74">
              <w:rPr>
                <w:rFonts w:asciiTheme="majorBidi" w:hAnsiTheme="majorBidi" w:hint="eastAsia"/>
                <w:szCs w:val="24"/>
                <w:rtl/>
              </w:rPr>
              <w:t>ב</w:t>
            </w:r>
            <w:r w:rsidRPr="00D77B74">
              <w:rPr>
                <w:rFonts w:asciiTheme="majorBidi" w:hAnsiTheme="majorBidi"/>
                <w:szCs w:val="24"/>
                <w:rtl/>
              </w:rPr>
              <w:t>')</w:t>
            </w:r>
          </w:p>
        </w:tc>
        <w:tc>
          <w:tcPr>
            <w:tcW w:w="1299" w:type="dxa"/>
          </w:tcPr>
          <w:p w14:paraId="02D2E6E8"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17.2 (חובת </w:t>
            </w:r>
            <w:r w:rsidRPr="00D77B74">
              <w:rPr>
                <w:rFonts w:asciiTheme="majorBidi" w:hAnsiTheme="majorBidi" w:hint="eastAsia"/>
                <w:szCs w:val="24"/>
                <w:rtl/>
              </w:rPr>
              <w:t>ביטוח</w:t>
            </w:r>
            <w:r w:rsidRPr="00D77B74">
              <w:rPr>
                <w:rFonts w:asciiTheme="majorBidi" w:hAnsiTheme="majorBidi"/>
                <w:szCs w:val="24"/>
                <w:rtl/>
              </w:rPr>
              <w:t>)</w:t>
            </w:r>
          </w:p>
          <w:p w14:paraId="6FF10A06" w14:textId="77777777" w:rsidR="00C72319" w:rsidRPr="00D77B74" w:rsidRDefault="00C72319" w:rsidP="00C72319">
            <w:pPr>
              <w:tabs>
                <w:tab w:val="left" w:pos="8617"/>
              </w:tabs>
              <w:spacing w:line="360" w:lineRule="auto"/>
              <w:jc w:val="both"/>
              <w:rPr>
                <w:rFonts w:asciiTheme="majorBidi" w:hAnsiTheme="majorBidi"/>
                <w:szCs w:val="24"/>
                <w:rtl/>
              </w:rPr>
            </w:pPr>
          </w:p>
        </w:tc>
        <w:tc>
          <w:tcPr>
            <w:tcW w:w="3835" w:type="dxa"/>
          </w:tcPr>
          <w:p w14:paraId="0D1A8DC8" w14:textId="77777777" w:rsidR="00C72319" w:rsidRPr="00D77B74" w:rsidRDefault="00C72319" w:rsidP="00C72319">
            <w:pPr>
              <w:tabs>
                <w:tab w:val="left" w:pos="1106"/>
              </w:tabs>
              <w:spacing w:line="360" w:lineRule="auto"/>
              <w:contextualSpacing/>
              <w:jc w:val="both"/>
              <w:rPr>
                <w:szCs w:val="24"/>
                <w:rtl/>
              </w:rPr>
            </w:pPr>
            <w:r w:rsidRPr="00D77B74">
              <w:rPr>
                <w:rFonts w:hint="eastAsia"/>
                <w:szCs w:val="24"/>
                <w:rtl/>
              </w:rPr>
              <w:t>בסעיף</w:t>
            </w:r>
            <w:r w:rsidRPr="00D77B74">
              <w:rPr>
                <w:szCs w:val="24"/>
                <w:rtl/>
              </w:rPr>
              <w:t xml:space="preserve"> הנוגע לביטוח אחריות כלפי צד שלישי, נכתב כי (א) "גבול האחריות למקרה ולשנה לא יפחת מ 500,000 דולר ארה"ב ביחס לתחום ליווי פרויקטים במסגרת מתן מענקים והלוואות להתייעלות אנרגטית / 250,000 דולר ארה"ב ביחס לשאר תחומי הייעוץ." ו(ד): "הביטוח יורחב לשפות את מדינת ישראל –  משרד האנרגיה, </w:t>
            </w:r>
            <w:r w:rsidRPr="00D77B74">
              <w:rPr>
                <w:rFonts w:hint="eastAsia"/>
                <w:szCs w:val="24"/>
                <w:rtl/>
              </w:rPr>
              <w:t>ככל</w:t>
            </w:r>
            <w:r w:rsidRPr="00D77B74">
              <w:rPr>
                <w:szCs w:val="24"/>
                <w:rtl/>
              </w:rPr>
              <w:t xml:space="preserve"> </w:t>
            </w:r>
            <w:r w:rsidRPr="00D77B74">
              <w:rPr>
                <w:rFonts w:hint="eastAsia"/>
                <w:szCs w:val="24"/>
                <w:rtl/>
              </w:rPr>
              <w:t>שייחשבו</w:t>
            </w:r>
            <w:r w:rsidRPr="00D77B74">
              <w:rPr>
                <w:szCs w:val="24"/>
                <w:rtl/>
              </w:rPr>
              <w:t xml:space="preserve"> </w:t>
            </w:r>
            <w:r w:rsidRPr="00D77B74">
              <w:rPr>
                <w:rFonts w:hint="eastAsia"/>
                <w:szCs w:val="24"/>
                <w:rtl/>
              </w:rPr>
              <w:t>אחראים</w:t>
            </w:r>
            <w:r w:rsidRPr="00D77B74">
              <w:rPr>
                <w:szCs w:val="24"/>
                <w:rtl/>
              </w:rPr>
              <w:t xml:space="preserve"> </w:t>
            </w:r>
            <w:r w:rsidRPr="00D77B74">
              <w:rPr>
                <w:rFonts w:hint="eastAsia"/>
                <w:szCs w:val="24"/>
                <w:rtl/>
              </w:rPr>
              <w:t>למעשי</w:t>
            </w:r>
            <w:r w:rsidRPr="00D77B74">
              <w:rPr>
                <w:szCs w:val="24"/>
                <w:rtl/>
              </w:rPr>
              <w:t xml:space="preserve">  </w:t>
            </w:r>
            <w:r w:rsidRPr="00D77B74">
              <w:rPr>
                <w:rFonts w:hint="eastAsia"/>
                <w:szCs w:val="24"/>
                <w:rtl/>
              </w:rPr>
              <w:t>ו</w:t>
            </w:r>
            <w:r w:rsidRPr="00D77B74">
              <w:rPr>
                <w:szCs w:val="24"/>
                <w:rtl/>
              </w:rPr>
              <w:t xml:space="preserve">/או </w:t>
            </w:r>
            <w:r w:rsidRPr="00D77B74">
              <w:rPr>
                <w:rFonts w:hint="eastAsia"/>
                <w:szCs w:val="24"/>
                <w:rtl/>
              </w:rPr>
              <w:t>מחדלי</w:t>
            </w:r>
            <w:r w:rsidRPr="00D77B74">
              <w:rPr>
                <w:szCs w:val="24"/>
                <w:rtl/>
              </w:rPr>
              <w:t xml:space="preserve"> </w:t>
            </w:r>
            <w:r w:rsidRPr="00D77B74">
              <w:rPr>
                <w:rFonts w:hint="eastAsia"/>
                <w:szCs w:val="24"/>
                <w:rtl/>
              </w:rPr>
              <w:t>היועץ</w:t>
            </w:r>
            <w:r w:rsidRPr="00D77B74">
              <w:rPr>
                <w:szCs w:val="24"/>
                <w:rtl/>
              </w:rPr>
              <w:t xml:space="preserve"> </w:t>
            </w:r>
            <w:r w:rsidRPr="00D77B74">
              <w:rPr>
                <w:rFonts w:hint="eastAsia"/>
                <w:szCs w:val="24"/>
                <w:rtl/>
              </w:rPr>
              <w:t>וכל</w:t>
            </w:r>
            <w:r w:rsidRPr="00D77B74">
              <w:rPr>
                <w:szCs w:val="24"/>
                <w:rtl/>
              </w:rPr>
              <w:t xml:space="preserve"> </w:t>
            </w:r>
            <w:r w:rsidRPr="00D77B74">
              <w:rPr>
                <w:rFonts w:hint="eastAsia"/>
                <w:szCs w:val="24"/>
                <w:rtl/>
              </w:rPr>
              <w:t>הפועלים</w:t>
            </w:r>
            <w:r w:rsidRPr="00D77B74">
              <w:rPr>
                <w:szCs w:val="24"/>
                <w:rtl/>
              </w:rPr>
              <w:t xml:space="preserve"> </w:t>
            </w:r>
            <w:r w:rsidRPr="00D77B74">
              <w:rPr>
                <w:rFonts w:hint="eastAsia"/>
                <w:szCs w:val="24"/>
                <w:rtl/>
              </w:rPr>
              <w:t>מטעמו</w:t>
            </w:r>
            <w:r w:rsidRPr="00D77B74">
              <w:rPr>
                <w:szCs w:val="24"/>
                <w:rtl/>
              </w:rPr>
              <w:t>. "</w:t>
            </w:r>
          </w:p>
          <w:p w14:paraId="4EBDF6F7" w14:textId="77777777" w:rsidR="00C72319" w:rsidRPr="00D77B74" w:rsidRDefault="00C72319" w:rsidP="00C72319">
            <w:pPr>
              <w:tabs>
                <w:tab w:val="left" w:pos="1106"/>
              </w:tabs>
              <w:spacing w:line="360" w:lineRule="auto"/>
              <w:contextualSpacing/>
              <w:jc w:val="both"/>
              <w:rPr>
                <w:szCs w:val="24"/>
              </w:rPr>
            </w:pPr>
            <w:r w:rsidRPr="00D77B74">
              <w:rPr>
                <w:rFonts w:hint="eastAsia"/>
                <w:szCs w:val="24"/>
                <w:rtl/>
              </w:rPr>
              <w:t>נבקש</w:t>
            </w:r>
            <w:r w:rsidRPr="00D77B74">
              <w:rPr>
                <w:szCs w:val="24"/>
                <w:rtl/>
              </w:rPr>
              <w:t xml:space="preserve"> להוסיף בסיפא של סעיף זה את המשפט הבא: </w:t>
            </w:r>
          </w:p>
          <w:p w14:paraId="68B83C3E"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szCs w:val="24"/>
                <w:rtl/>
              </w:rPr>
              <w:t>"</w:t>
            </w:r>
            <w:r w:rsidRPr="00D77B74">
              <w:rPr>
                <w:b/>
                <w:bCs/>
                <w:szCs w:val="24"/>
                <w:rtl/>
              </w:rPr>
              <w:t>סכום הש</w:t>
            </w:r>
            <w:r w:rsidRPr="00D77B74">
              <w:rPr>
                <w:rFonts w:hint="eastAsia"/>
                <w:b/>
                <w:bCs/>
                <w:szCs w:val="24"/>
                <w:rtl/>
              </w:rPr>
              <w:t>י</w:t>
            </w:r>
            <w:r w:rsidRPr="00D77B74">
              <w:rPr>
                <w:b/>
                <w:bCs/>
                <w:szCs w:val="24"/>
                <w:rtl/>
              </w:rPr>
              <w:t xml:space="preserve">פוי או אחריות שתיווצר </w:t>
            </w:r>
            <w:r w:rsidRPr="00D77B74">
              <w:rPr>
                <w:rFonts w:hint="eastAsia"/>
                <w:b/>
                <w:bCs/>
                <w:szCs w:val="24"/>
                <w:rtl/>
              </w:rPr>
              <w:t>לספק</w:t>
            </w:r>
            <w:r w:rsidRPr="00D77B74">
              <w:rPr>
                <w:b/>
                <w:bCs/>
                <w:szCs w:val="24"/>
                <w:rtl/>
              </w:rPr>
              <w:t xml:space="preserve"> בהסכם זה יהיו מוגבלים, בכל מקרה, בסכום שלא יעלה פעם אחת מערך התמורה בגין השירותים שניתנו בהסכם זה</w:t>
            </w:r>
            <w:r w:rsidRPr="00D77B74">
              <w:rPr>
                <w:szCs w:val="24"/>
                <w:rtl/>
              </w:rPr>
              <w:t>".</w:t>
            </w:r>
          </w:p>
        </w:tc>
        <w:tc>
          <w:tcPr>
            <w:tcW w:w="2612" w:type="dxa"/>
          </w:tcPr>
          <w:p w14:paraId="7EEC008B" w14:textId="065A7B71" w:rsidR="00C72319" w:rsidRPr="00F714E1" w:rsidRDefault="00135D25" w:rsidP="00C72319">
            <w:pPr>
              <w:tabs>
                <w:tab w:val="left" w:pos="8617"/>
              </w:tabs>
              <w:spacing w:line="360" w:lineRule="auto"/>
              <w:jc w:val="both"/>
              <w:rPr>
                <w:rFonts w:asciiTheme="majorBidi" w:hAnsiTheme="majorBidi"/>
                <w:szCs w:val="24"/>
                <w:rtl/>
              </w:rPr>
            </w:pPr>
            <w:r>
              <w:rPr>
                <w:rFonts w:asciiTheme="majorBidi" w:hAnsiTheme="majorBidi" w:hint="cs"/>
                <w:szCs w:val="24"/>
                <w:rtl/>
              </w:rPr>
              <w:t>הבקשה נדחית</w:t>
            </w:r>
          </w:p>
        </w:tc>
      </w:tr>
      <w:tr w:rsidR="00C72319" w:rsidRPr="00F714E1" w14:paraId="645CCA9E" w14:textId="77777777" w:rsidTr="00975C09">
        <w:tc>
          <w:tcPr>
            <w:tcW w:w="525" w:type="dxa"/>
          </w:tcPr>
          <w:p w14:paraId="5F55476D" w14:textId="77777777" w:rsidR="00C72319" w:rsidRPr="00FA0956" w:rsidRDefault="00784C39" w:rsidP="00C72319">
            <w:pPr>
              <w:tabs>
                <w:tab w:val="left" w:pos="8617"/>
              </w:tabs>
              <w:spacing w:line="360" w:lineRule="auto"/>
              <w:jc w:val="both"/>
              <w:rPr>
                <w:rFonts w:asciiTheme="majorBidi" w:hAnsiTheme="majorBidi"/>
                <w:szCs w:val="24"/>
                <w:rtl/>
              </w:rPr>
            </w:pPr>
            <w:r w:rsidRPr="00FA0956">
              <w:rPr>
                <w:rFonts w:asciiTheme="majorBidi" w:hAnsiTheme="majorBidi"/>
                <w:szCs w:val="24"/>
                <w:rtl/>
              </w:rPr>
              <w:t>38</w:t>
            </w:r>
          </w:p>
        </w:tc>
        <w:tc>
          <w:tcPr>
            <w:tcW w:w="1368" w:type="dxa"/>
          </w:tcPr>
          <w:p w14:paraId="65A200F4" w14:textId="77777777" w:rsidR="00C72319" w:rsidRPr="00FA0956" w:rsidRDefault="00C72319" w:rsidP="00C72319">
            <w:pPr>
              <w:pStyle w:val="a3"/>
              <w:rPr>
                <w:rFonts w:asciiTheme="majorBidi" w:hAnsiTheme="majorBidi"/>
                <w:rtl/>
              </w:rPr>
            </w:pPr>
            <w:r w:rsidRPr="00FA0956">
              <w:rPr>
                <w:rFonts w:asciiTheme="majorBidi" w:hAnsiTheme="majorBidi"/>
                <w:rtl/>
              </w:rPr>
              <w:t>28</w:t>
            </w:r>
          </w:p>
          <w:p w14:paraId="130B811C" w14:textId="77777777" w:rsidR="00C72319" w:rsidRPr="00FA0956" w:rsidRDefault="00C72319" w:rsidP="00C72319">
            <w:pPr>
              <w:tabs>
                <w:tab w:val="left" w:pos="8617"/>
              </w:tabs>
              <w:spacing w:line="360" w:lineRule="auto"/>
              <w:jc w:val="both"/>
              <w:rPr>
                <w:rFonts w:asciiTheme="majorBidi" w:hAnsiTheme="majorBidi"/>
                <w:szCs w:val="24"/>
                <w:rtl/>
              </w:rPr>
            </w:pPr>
            <w:r w:rsidRPr="00FA0956">
              <w:rPr>
                <w:rFonts w:asciiTheme="majorBidi" w:hAnsiTheme="majorBidi"/>
                <w:szCs w:val="24"/>
                <w:rtl/>
              </w:rPr>
              <w:t xml:space="preserve">(נספח </w:t>
            </w:r>
            <w:r w:rsidRPr="00FA0956">
              <w:rPr>
                <w:rFonts w:asciiTheme="majorBidi" w:hAnsiTheme="majorBidi" w:hint="eastAsia"/>
                <w:szCs w:val="24"/>
                <w:rtl/>
              </w:rPr>
              <w:t>ב</w:t>
            </w:r>
            <w:r w:rsidRPr="00FA0956">
              <w:rPr>
                <w:rFonts w:asciiTheme="majorBidi" w:hAnsiTheme="majorBidi"/>
                <w:szCs w:val="24"/>
                <w:rtl/>
              </w:rPr>
              <w:t>')</w:t>
            </w:r>
          </w:p>
        </w:tc>
        <w:tc>
          <w:tcPr>
            <w:tcW w:w="1299" w:type="dxa"/>
          </w:tcPr>
          <w:p w14:paraId="3B64DB4D" w14:textId="77777777" w:rsidR="00C72319" w:rsidRPr="00FA0956" w:rsidRDefault="00C72319" w:rsidP="00C72319">
            <w:pPr>
              <w:tabs>
                <w:tab w:val="left" w:pos="8617"/>
              </w:tabs>
              <w:spacing w:line="360" w:lineRule="auto"/>
              <w:jc w:val="both"/>
              <w:rPr>
                <w:rFonts w:asciiTheme="majorBidi" w:hAnsiTheme="majorBidi"/>
                <w:szCs w:val="24"/>
                <w:rtl/>
              </w:rPr>
            </w:pPr>
            <w:r w:rsidRPr="00FA0956">
              <w:rPr>
                <w:rFonts w:asciiTheme="majorBidi" w:hAnsiTheme="majorBidi"/>
                <w:szCs w:val="24"/>
                <w:rtl/>
              </w:rPr>
              <w:t xml:space="preserve">17.3 (חובת </w:t>
            </w:r>
            <w:r w:rsidRPr="00FA0956">
              <w:rPr>
                <w:rFonts w:asciiTheme="majorBidi" w:hAnsiTheme="majorBidi" w:hint="eastAsia"/>
                <w:szCs w:val="24"/>
                <w:rtl/>
              </w:rPr>
              <w:t>ביטוח</w:t>
            </w:r>
            <w:r w:rsidRPr="00FA0956">
              <w:rPr>
                <w:rFonts w:asciiTheme="majorBidi" w:hAnsiTheme="majorBidi"/>
                <w:szCs w:val="24"/>
                <w:rtl/>
              </w:rPr>
              <w:t>)</w:t>
            </w:r>
          </w:p>
        </w:tc>
        <w:tc>
          <w:tcPr>
            <w:tcW w:w="3835" w:type="dxa"/>
          </w:tcPr>
          <w:p w14:paraId="273DE16E" w14:textId="77777777" w:rsidR="00C72319" w:rsidRPr="00FA0956" w:rsidRDefault="00C72319" w:rsidP="00C72319">
            <w:pPr>
              <w:tabs>
                <w:tab w:val="left" w:pos="1106"/>
              </w:tabs>
              <w:spacing w:line="360" w:lineRule="auto"/>
              <w:contextualSpacing/>
              <w:jc w:val="both"/>
              <w:rPr>
                <w:szCs w:val="24"/>
                <w:rtl/>
              </w:rPr>
            </w:pPr>
            <w:r w:rsidRPr="00FA0956">
              <w:rPr>
                <w:rFonts w:hint="eastAsia"/>
                <w:szCs w:val="24"/>
                <w:rtl/>
              </w:rPr>
              <w:t>בסעיף</w:t>
            </w:r>
            <w:r w:rsidRPr="00FA0956">
              <w:rPr>
                <w:szCs w:val="24"/>
                <w:rtl/>
              </w:rPr>
              <w:t xml:space="preserve"> הנוגע לביטוח אחריות מקצועית הרלוונטי לתחומים: התייעלות אנרגטית במודל </w:t>
            </w:r>
            <w:r w:rsidRPr="00FA0956">
              <w:rPr>
                <w:szCs w:val="24"/>
              </w:rPr>
              <w:t>ESCO</w:t>
            </w:r>
            <w:r w:rsidRPr="00FA0956">
              <w:rPr>
                <w:szCs w:val="24"/>
                <w:rtl/>
              </w:rPr>
              <w:t xml:space="preserve">,  </w:t>
            </w:r>
            <w:r w:rsidRPr="00FA0956">
              <w:rPr>
                <w:rFonts w:hint="eastAsia"/>
                <w:szCs w:val="24"/>
                <w:rtl/>
              </w:rPr>
              <w:t>מנגנונים</w:t>
            </w:r>
            <w:r w:rsidRPr="00FA0956">
              <w:rPr>
                <w:szCs w:val="24"/>
                <w:rtl/>
              </w:rPr>
              <w:t xml:space="preserve"> </w:t>
            </w:r>
            <w:r w:rsidRPr="00FA0956">
              <w:rPr>
                <w:rFonts w:hint="eastAsia"/>
                <w:szCs w:val="24"/>
                <w:rtl/>
              </w:rPr>
              <w:t>כלכליים</w:t>
            </w:r>
            <w:r w:rsidRPr="00FA0956">
              <w:rPr>
                <w:szCs w:val="24"/>
                <w:rtl/>
              </w:rPr>
              <w:t xml:space="preserve"> </w:t>
            </w:r>
            <w:r w:rsidRPr="00FA0956">
              <w:rPr>
                <w:rFonts w:hint="eastAsia"/>
                <w:szCs w:val="24"/>
                <w:rtl/>
              </w:rPr>
              <w:t>להתייעלות</w:t>
            </w:r>
            <w:r w:rsidRPr="00FA0956">
              <w:rPr>
                <w:szCs w:val="24"/>
                <w:rtl/>
              </w:rPr>
              <w:t xml:space="preserve"> </w:t>
            </w:r>
            <w:r w:rsidRPr="00FA0956">
              <w:rPr>
                <w:rFonts w:hint="eastAsia"/>
                <w:szCs w:val="24"/>
                <w:rtl/>
              </w:rPr>
              <w:t>אנרגטית</w:t>
            </w:r>
            <w:r w:rsidRPr="00FA0956">
              <w:rPr>
                <w:szCs w:val="24"/>
                <w:rtl/>
              </w:rPr>
              <w:t xml:space="preserve"> </w:t>
            </w:r>
            <w:r w:rsidRPr="00FA0956">
              <w:rPr>
                <w:rFonts w:hint="eastAsia"/>
                <w:szCs w:val="24"/>
                <w:rtl/>
              </w:rPr>
              <w:t>כגון</w:t>
            </w:r>
            <w:r w:rsidRPr="00FA0956">
              <w:rPr>
                <w:szCs w:val="24"/>
                <w:rtl/>
              </w:rPr>
              <w:t xml:space="preserve"> </w:t>
            </w:r>
            <w:r w:rsidRPr="00FA0956">
              <w:rPr>
                <w:rFonts w:hint="eastAsia"/>
                <w:szCs w:val="24"/>
                <w:rtl/>
              </w:rPr>
              <w:t>נגה</w:t>
            </w:r>
            <w:r w:rsidRPr="00FA0956">
              <w:rPr>
                <w:szCs w:val="24"/>
                <w:rtl/>
              </w:rPr>
              <w:t xml:space="preserve"> </w:t>
            </w:r>
            <w:r w:rsidRPr="00FA0956">
              <w:rPr>
                <w:rFonts w:hint="eastAsia"/>
                <w:szCs w:val="24"/>
                <w:rtl/>
              </w:rPr>
              <w:t>וואט</w:t>
            </w:r>
            <w:r w:rsidRPr="00FA0956">
              <w:rPr>
                <w:szCs w:val="24"/>
                <w:rtl/>
              </w:rPr>
              <w:t xml:space="preserve"> </w:t>
            </w:r>
            <w:r w:rsidRPr="00FA0956">
              <w:rPr>
                <w:rFonts w:hint="eastAsia"/>
                <w:szCs w:val="24"/>
                <w:rtl/>
              </w:rPr>
              <w:t>ו</w:t>
            </w:r>
            <w:r w:rsidRPr="00FA0956">
              <w:rPr>
                <w:szCs w:val="24"/>
                <w:rtl/>
              </w:rPr>
              <w:t xml:space="preserve">- </w:t>
            </w:r>
            <w:r w:rsidRPr="00FA0956">
              <w:rPr>
                <w:rFonts w:hint="eastAsia"/>
                <w:szCs w:val="24"/>
                <w:rtl/>
              </w:rPr>
              <w:t>תוכנית</w:t>
            </w:r>
            <w:r w:rsidRPr="00FA0956">
              <w:rPr>
                <w:szCs w:val="24"/>
                <w:rtl/>
              </w:rPr>
              <w:t xml:space="preserve"> </w:t>
            </w:r>
            <w:r w:rsidRPr="00FA0956">
              <w:rPr>
                <w:rFonts w:hint="eastAsia"/>
                <w:szCs w:val="24"/>
                <w:rtl/>
              </w:rPr>
              <w:t>אסטרטגית</w:t>
            </w:r>
            <w:r w:rsidRPr="00FA0956">
              <w:rPr>
                <w:szCs w:val="24"/>
                <w:rtl/>
              </w:rPr>
              <w:t xml:space="preserve"> </w:t>
            </w:r>
            <w:r w:rsidRPr="00FA0956">
              <w:rPr>
                <w:rFonts w:hint="eastAsia"/>
                <w:szCs w:val="24"/>
                <w:rtl/>
              </w:rPr>
              <w:t>להתייעלות</w:t>
            </w:r>
            <w:r w:rsidRPr="00FA0956">
              <w:rPr>
                <w:szCs w:val="24"/>
                <w:rtl/>
              </w:rPr>
              <w:t xml:space="preserve"> </w:t>
            </w:r>
            <w:r w:rsidRPr="00FA0956">
              <w:rPr>
                <w:rFonts w:hint="eastAsia"/>
                <w:szCs w:val="24"/>
                <w:rtl/>
              </w:rPr>
              <w:t>אנרגטית</w:t>
            </w:r>
            <w:r w:rsidRPr="00FA0956">
              <w:rPr>
                <w:szCs w:val="24"/>
                <w:rtl/>
              </w:rPr>
              <w:t xml:space="preserve">, </w:t>
            </w:r>
            <w:r w:rsidRPr="00FA0956">
              <w:rPr>
                <w:rFonts w:hint="eastAsia"/>
                <w:szCs w:val="24"/>
                <w:rtl/>
              </w:rPr>
              <w:t>נבקש</w:t>
            </w:r>
            <w:r w:rsidRPr="00FA0956">
              <w:rPr>
                <w:szCs w:val="24"/>
                <w:rtl/>
              </w:rPr>
              <w:t xml:space="preserve"> </w:t>
            </w:r>
            <w:r w:rsidRPr="00FA0956">
              <w:rPr>
                <w:rFonts w:hint="eastAsia"/>
                <w:szCs w:val="24"/>
                <w:rtl/>
              </w:rPr>
              <w:t>להוסיף</w:t>
            </w:r>
            <w:r w:rsidRPr="00FA0956">
              <w:rPr>
                <w:szCs w:val="24"/>
                <w:rtl/>
              </w:rPr>
              <w:t xml:space="preserve"> </w:t>
            </w:r>
            <w:r w:rsidRPr="00FA0956">
              <w:rPr>
                <w:rFonts w:hint="eastAsia"/>
                <w:szCs w:val="24"/>
                <w:rtl/>
              </w:rPr>
              <w:t>בסיפא</w:t>
            </w:r>
            <w:r w:rsidRPr="00FA0956">
              <w:rPr>
                <w:szCs w:val="24"/>
                <w:rtl/>
              </w:rPr>
              <w:t xml:space="preserve"> </w:t>
            </w:r>
            <w:r w:rsidRPr="00FA0956">
              <w:rPr>
                <w:rFonts w:hint="eastAsia"/>
                <w:szCs w:val="24"/>
                <w:rtl/>
              </w:rPr>
              <w:t>של</w:t>
            </w:r>
            <w:r w:rsidRPr="00FA0956">
              <w:rPr>
                <w:szCs w:val="24"/>
                <w:rtl/>
              </w:rPr>
              <w:t xml:space="preserve"> </w:t>
            </w:r>
            <w:r w:rsidRPr="00FA0956">
              <w:rPr>
                <w:rFonts w:hint="eastAsia"/>
                <w:szCs w:val="24"/>
                <w:rtl/>
              </w:rPr>
              <w:t>סעיף</w:t>
            </w:r>
            <w:r w:rsidRPr="00FA0956">
              <w:rPr>
                <w:szCs w:val="24"/>
                <w:rtl/>
              </w:rPr>
              <w:t xml:space="preserve"> </w:t>
            </w:r>
            <w:r w:rsidRPr="00FA0956">
              <w:rPr>
                <w:rFonts w:hint="eastAsia"/>
                <w:szCs w:val="24"/>
                <w:rtl/>
              </w:rPr>
              <w:t>זה</w:t>
            </w:r>
            <w:r w:rsidRPr="00FA0956">
              <w:rPr>
                <w:szCs w:val="24"/>
                <w:rtl/>
              </w:rPr>
              <w:t>:</w:t>
            </w:r>
          </w:p>
          <w:p w14:paraId="0BFE053E" w14:textId="77777777" w:rsidR="00C72319" w:rsidRPr="00FA0956" w:rsidRDefault="00C72319" w:rsidP="00C72319">
            <w:pPr>
              <w:tabs>
                <w:tab w:val="left" w:pos="8617"/>
              </w:tabs>
              <w:spacing w:line="360" w:lineRule="auto"/>
              <w:jc w:val="both"/>
              <w:rPr>
                <w:rFonts w:asciiTheme="majorBidi" w:hAnsiTheme="majorBidi"/>
                <w:szCs w:val="24"/>
                <w:rtl/>
              </w:rPr>
            </w:pPr>
            <w:r w:rsidRPr="00FA0956">
              <w:rPr>
                <w:szCs w:val="24"/>
                <w:rtl/>
              </w:rPr>
              <w:t>"</w:t>
            </w:r>
            <w:r w:rsidRPr="00FA0956">
              <w:rPr>
                <w:b/>
                <w:bCs/>
                <w:szCs w:val="24"/>
                <w:rtl/>
              </w:rPr>
              <w:t>סכום הש</w:t>
            </w:r>
            <w:r w:rsidRPr="00FA0956">
              <w:rPr>
                <w:rFonts w:hint="eastAsia"/>
                <w:b/>
                <w:bCs/>
                <w:szCs w:val="24"/>
                <w:rtl/>
              </w:rPr>
              <w:t>י</w:t>
            </w:r>
            <w:r w:rsidRPr="00FA0956">
              <w:rPr>
                <w:b/>
                <w:bCs/>
                <w:szCs w:val="24"/>
                <w:rtl/>
              </w:rPr>
              <w:t xml:space="preserve">פוי או אחריות שתיווצר </w:t>
            </w:r>
            <w:r w:rsidRPr="00FA0956">
              <w:rPr>
                <w:rFonts w:hint="eastAsia"/>
                <w:b/>
                <w:bCs/>
                <w:szCs w:val="24"/>
                <w:rtl/>
              </w:rPr>
              <w:t>לספק</w:t>
            </w:r>
            <w:r w:rsidRPr="00FA0956">
              <w:rPr>
                <w:b/>
                <w:bCs/>
                <w:szCs w:val="24"/>
                <w:rtl/>
              </w:rPr>
              <w:t xml:space="preserve"> בהסכם זה יהיו מוגבלים, בכל מקרה, בסכום שלא יעלה פעם אחת מערך </w:t>
            </w:r>
            <w:r w:rsidRPr="00FA0956">
              <w:rPr>
                <w:b/>
                <w:bCs/>
                <w:szCs w:val="24"/>
                <w:rtl/>
              </w:rPr>
              <w:lastRenderedPageBreak/>
              <w:t>התמורה בגין השירותים שניתנו בהסכם זה</w:t>
            </w:r>
            <w:r w:rsidRPr="00FA0956">
              <w:rPr>
                <w:szCs w:val="24"/>
                <w:rtl/>
              </w:rPr>
              <w:t>".</w:t>
            </w:r>
          </w:p>
        </w:tc>
        <w:tc>
          <w:tcPr>
            <w:tcW w:w="2612" w:type="dxa"/>
          </w:tcPr>
          <w:p w14:paraId="2B1BCB8E" w14:textId="67D09079" w:rsidR="00C72319" w:rsidRPr="00F714E1" w:rsidRDefault="00135D25" w:rsidP="00C72319">
            <w:pPr>
              <w:tabs>
                <w:tab w:val="left" w:pos="8617"/>
              </w:tabs>
              <w:spacing w:line="360" w:lineRule="auto"/>
              <w:jc w:val="both"/>
              <w:rPr>
                <w:rFonts w:asciiTheme="majorBidi" w:hAnsiTheme="majorBidi"/>
                <w:szCs w:val="24"/>
                <w:rtl/>
              </w:rPr>
            </w:pPr>
            <w:r>
              <w:rPr>
                <w:rFonts w:asciiTheme="majorBidi" w:hAnsiTheme="majorBidi" w:hint="cs"/>
                <w:szCs w:val="24"/>
                <w:rtl/>
              </w:rPr>
              <w:lastRenderedPageBreak/>
              <w:t>הבקשה נדחית</w:t>
            </w:r>
          </w:p>
        </w:tc>
      </w:tr>
      <w:tr w:rsidR="00C72319" w:rsidRPr="00F714E1" w14:paraId="1ACAF8EE" w14:textId="77777777" w:rsidTr="00975C09">
        <w:tc>
          <w:tcPr>
            <w:tcW w:w="525" w:type="dxa"/>
          </w:tcPr>
          <w:p w14:paraId="56D60CE7"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39</w:t>
            </w:r>
          </w:p>
        </w:tc>
        <w:tc>
          <w:tcPr>
            <w:tcW w:w="1368" w:type="dxa"/>
          </w:tcPr>
          <w:p w14:paraId="6CB9DD45"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30 (נספח </w:t>
            </w:r>
            <w:r w:rsidRPr="00D77B74">
              <w:rPr>
                <w:rFonts w:asciiTheme="majorBidi" w:hAnsiTheme="majorBidi" w:hint="eastAsia"/>
                <w:szCs w:val="24"/>
                <w:rtl/>
              </w:rPr>
              <w:t>ב</w:t>
            </w:r>
            <w:r w:rsidRPr="00D77B74">
              <w:rPr>
                <w:rFonts w:asciiTheme="majorBidi" w:hAnsiTheme="majorBidi"/>
                <w:szCs w:val="24"/>
                <w:rtl/>
              </w:rPr>
              <w:t>')</w:t>
            </w:r>
          </w:p>
        </w:tc>
        <w:tc>
          <w:tcPr>
            <w:tcW w:w="1299" w:type="dxa"/>
          </w:tcPr>
          <w:p w14:paraId="316A9ABA"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18 </w:t>
            </w:r>
            <w:r w:rsidRPr="00D77B74">
              <w:rPr>
                <w:rFonts w:asciiTheme="majorBidi" w:hAnsiTheme="majorBidi" w:hint="eastAsia"/>
                <w:szCs w:val="24"/>
                <w:rtl/>
              </w:rPr>
              <w:t>ד</w:t>
            </w:r>
            <w:r w:rsidRPr="00D77B74">
              <w:rPr>
                <w:rFonts w:asciiTheme="majorBidi" w:hAnsiTheme="majorBidi"/>
                <w:szCs w:val="24"/>
                <w:rtl/>
              </w:rPr>
              <w:t>' (נזיקין)</w:t>
            </w:r>
          </w:p>
        </w:tc>
        <w:tc>
          <w:tcPr>
            <w:tcW w:w="3835" w:type="dxa"/>
          </w:tcPr>
          <w:p w14:paraId="61BE9262" w14:textId="77777777" w:rsidR="00C72319" w:rsidRPr="00D77B74" w:rsidRDefault="00C72319" w:rsidP="00C72319">
            <w:pPr>
              <w:tabs>
                <w:tab w:val="left" w:pos="1106"/>
              </w:tabs>
              <w:spacing w:line="360" w:lineRule="auto"/>
              <w:contextualSpacing/>
              <w:jc w:val="both"/>
              <w:rPr>
                <w:szCs w:val="24"/>
                <w:rtl/>
              </w:rPr>
            </w:pPr>
            <w:r w:rsidRPr="00D77B74">
              <w:rPr>
                <w:rFonts w:hint="eastAsia"/>
                <w:szCs w:val="24"/>
                <w:rtl/>
              </w:rPr>
              <w:t>בסעיף</w:t>
            </w:r>
            <w:r w:rsidRPr="00D77B74">
              <w:rPr>
                <w:szCs w:val="24"/>
                <w:rtl/>
              </w:rPr>
              <w:t xml:space="preserve"> 18 </w:t>
            </w:r>
            <w:r w:rsidRPr="00D77B74">
              <w:rPr>
                <w:rFonts w:hint="eastAsia"/>
                <w:szCs w:val="24"/>
                <w:rtl/>
              </w:rPr>
              <w:t>ד</w:t>
            </w:r>
            <w:r w:rsidRPr="00D77B74">
              <w:rPr>
                <w:szCs w:val="24"/>
                <w:rtl/>
              </w:rPr>
              <w:t xml:space="preserve"> </w:t>
            </w:r>
            <w:r w:rsidRPr="00D77B74">
              <w:rPr>
                <w:rFonts w:hint="eastAsia"/>
                <w:szCs w:val="24"/>
                <w:rtl/>
              </w:rPr>
              <w:t>נכתב</w:t>
            </w:r>
            <w:r w:rsidRPr="00D77B74">
              <w:rPr>
                <w:szCs w:val="24"/>
                <w:rtl/>
              </w:rPr>
              <w:t xml:space="preserve"> </w:t>
            </w:r>
            <w:r w:rsidRPr="00D77B74">
              <w:rPr>
                <w:rFonts w:hint="eastAsia"/>
                <w:szCs w:val="24"/>
                <w:rtl/>
              </w:rPr>
              <w:t>כי</w:t>
            </w:r>
            <w:r w:rsidRPr="00D77B74">
              <w:rPr>
                <w:szCs w:val="24"/>
                <w:rtl/>
              </w:rPr>
              <w:t>: "</w:t>
            </w:r>
            <w:r w:rsidRPr="00D77B74">
              <w:rPr>
                <w:rFonts w:asciiTheme="majorBidi" w:hAnsiTheme="majorBidi"/>
                <w:szCs w:val="24"/>
                <w:rtl/>
              </w:rPr>
              <w:t xml:space="preserve"> 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D77B74">
              <w:rPr>
                <w:rFonts w:hint="eastAsia"/>
                <w:szCs w:val="24"/>
                <w:rtl/>
              </w:rPr>
              <w:t>נבקש</w:t>
            </w:r>
            <w:r w:rsidRPr="00D77B74">
              <w:rPr>
                <w:szCs w:val="24"/>
                <w:rtl/>
              </w:rPr>
              <w:t xml:space="preserve"> </w:t>
            </w:r>
            <w:r w:rsidRPr="00D77B74">
              <w:rPr>
                <w:rFonts w:hint="eastAsia"/>
                <w:szCs w:val="24"/>
                <w:rtl/>
              </w:rPr>
              <w:t>להוסיף</w:t>
            </w:r>
            <w:r w:rsidRPr="00D77B74">
              <w:rPr>
                <w:szCs w:val="24"/>
                <w:rtl/>
              </w:rPr>
              <w:t xml:space="preserve"> </w:t>
            </w:r>
            <w:r w:rsidRPr="00D77B74">
              <w:rPr>
                <w:rFonts w:hint="eastAsia"/>
                <w:szCs w:val="24"/>
                <w:rtl/>
              </w:rPr>
              <w:t>בסיפא</w:t>
            </w:r>
            <w:r w:rsidRPr="00D77B74">
              <w:rPr>
                <w:szCs w:val="24"/>
                <w:rtl/>
              </w:rPr>
              <w:t xml:space="preserve"> </w:t>
            </w:r>
            <w:r w:rsidRPr="00D77B74">
              <w:rPr>
                <w:rFonts w:hint="eastAsia"/>
                <w:szCs w:val="24"/>
                <w:rtl/>
              </w:rPr>
              <w:t>של</w:t>
            </w:r>
            <w:r w:rsidRPr="00D77B74">
              <w:rPr>
                <w:szCs w:val="24"/>
                <w:rtl/>
              </w:rPr>
              <w:t xml:space="preserve"> </w:t>
            </w:r>
            <w:r w:rsidRPr="00D77B74">
              <w:rPr>
                <w:rFonts w:hint="eastAsia"/>
                <w:szCs w:val="24"/>
                <w:rtl/>
              </w:rPr>
              <w:t>סעיף</w:t>
            </w:r>
            <w:r w:rsidRPr="00D77B74">
              <w:rPr>
                <w:szCs w:val="24"/>
                <w:rtl/>
              </w:rPr>
              <w:t xml:space="preserve"> </w:t>
            </w:r>
            <w:r w:rsidRPr="00D77B74">
              <w:rPr>
                <w:rFonts w:hint="eastAsia"/>
                <w:szCs w:val="24"/>
                <w:rtl/>
              </w:rPr>
              <w:t>זה</w:t>
            </w:r>
            <w:r w:rsidRPr="00D77B74">
              <w:rPr>
                <w:szCs w:val="24"/>
                <w:rtl/>
              </w:rPr>
              <w:t>:</w:t>
            </w:r>
          </w:p>
          <w:p w14:paraId="67029802"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szCs w:val="24"/>
                <w:rtl/>
              </w:rPr>
              <w:t>"</w:t>
            </w:r>
            <w:r w:rsidRPr="00D77B74">
              <w:rPr>
                <w:b/>
                <w:bCs/>
                <w:szCs w:val="24"/>
                <w:rtl/>
              </w:rPr>
              <w:t>סכום הש</w:t>
            </w:r>
            <w:r w:rsidRPr="00D77B74">
              <w:rPr>
                <w:rFonts w:hint="eastAsia"/>
                <w:b/>
                <w:bCs/>
                <w:szCs w:val="24"/>
                <w:rtl/>
              </w:rPr>
              <w:t>י</w:t>
            </w:r>
            <w:r w:rsidRPr="00D77B74">
              <w:rPr>
                <w:b/>
                <w:bCs/>
                <w:szCs w:val="24"/>
                <w:rtl/>
              </w:rPr>
              <w:t xml:space="preserve">פוי או אחריות שתיווצר </w:t>
            </w:r>
            <w:r w:rsidRPr="00D77B74">
              <w:rPr>
                <w:rFonts w:hint="eastAsia"/>
                <w:b/>
                <w:bCs/>
                <w:szCs w:val="24"/>
                <w:rtl/>
              </w:rPr>
              <w:t>לספק</w:t>
            </w:r>
            <w:r w:rsidRPr="00D77B74">
              <w:rPr>
                <w:b/>
                <w:bCs/>
                <w:szCs w:val="24"/>
                <w:rtl/>
              </w:rPr>
              <w:t xml:space="preserve"> בהסכם זה יהיו מוגבלים, בכל מקרה, בסכום שלא יעלה פעם אחת מערך התמורה בגין השירותים שניתנו בהסכם זה</w:t>
            </w:r>
            <w:r w:rsidRPr="00D77B74">
              <w:rPr>
                <w:szCs w:val="24"/>
                <w:rtl/>
              </w:rPr>
              <w:t>".</w:t>
            </w:r>
            <w:r w:rsidRPr="00D77B74">
              <w:rPr>
                <w:rFonts w:asciiTheme="majorBidi" w:hAnsiTheme="majorBidi"/>
                <w:szCs w:val="24"/>
                <w:rtl/>
              </w:rPr>
              <w:t xml:space="preserve"> </w:t>
            </w:r>
          </w:p>
        </w:tc>
        <w:tc>
          <w:tcPr>
            <w:tcW w:w="2612" w:type="dxa"/>
          </w:tcPr>
          <w:p w14:paraId="698E7FD5" w14:textId="00E4278E" w:rsidR="00C72319" w:rsidRPr="00F714E1" w:rsidRDefault="00135D25" w:rsidP="00035E0B">
            <w:pPr>
              <w:tabs>
                <w:tab w:val="left" w:pos="8617"/>
              </w:tabs>
              <w:spacing w:line="360" w:lineRule="auto"/>
              <w:jc w:val="both"/>
              <w:rPr>
                <w:rFonts w:asciiTheme="majorBidi" w:hAnsiTheme="majorBidi"/>
                <w:szCs w:val="24"/>
                <w:rtl/>
              </w:rPr>
            </w:pPr>
            <w:r>
              <w:rPr>
                <w:rFonts w:asciiTheme="majorBidi" w:hAnsiTheme="majorBidi" w:hint="cs"/>
                <w:szCs w:val="24"/>
                <w:rtl/>
              </w:rPr>
              <w:t>הבקשה נדחית</w:t>
            </w:r>
          </w:p>
        </w:tc>
      </w:tr>
      <w:tr w:rsidR="00C72319" w:rsidRPr="00F714E1" w14:paraId="15F2160A" w14:textId="77777777" w:rsidTr="00975C09">
        <w:tc>
          <w:tcPr>
            <w:tcW w:w="525" w:type="dxa"/>
          </w:tcPr>
          <w:p w14:paraId="77BC812C"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40</w:t>
            </w:r>
          </w:p>
        </w:tc>
        <w:tc>
          <w:tcPr>
            <w:tcW w:w="1368" w:type="dxa"/>
          </w:tcPr>
          <w:p w14:paraId="15B47677" w14:textId="77777777" w:rsidR="00C72319" w:rsidRPr="00D77B74" w:rsidRDefault="00C72319" w:rsidP="00C72319">
            <w:pPr>
              <w:pStyle w:val="a3"/>
              <w:rPr>
                <w:rFonts w:asciiTheme="majorBidi" w:hAnsiTheme="majorBidi"/>
                <w:rtl/>
              </w:rPr>
            </w:pPr>
            <w:r w:rsidRPr="00D77B74">
              <w:rPr>
                <w:rFonts w:asciiTheme="majorBidi" w:hAnsiTheme="majorBidi"/>
                <w:rtl/>
              </w:rPr>
              <w:t>26</w:t>
            </w:r>
          </w:p>
          <w:p w14:paraId="473161E9"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(נספח </w:t>
            </w:r>
            <w:r w:rsidRPr="00D77B74">
              <w:rPr>
                <w:rFonts w:asciiTheme="majorBidi" w:hAnsiTheme="majorBidi" w:hint="eastAsia"/>
                <w:szCs w:val="24"/>
                <w:rtl/>
              </w:rPr>
              <w:t>ב</w:t>
            </w:r>
            <w:r w:rsidRPr="00D77B74">
              <w:rPr>
                <w:rFonts w:asciiTheme="majorBidi" w:hAnsiTheme="majorBidi"/>
                <w:szCs w:val="24"/>
                <w:rtl/>
              </w:rPr>
              <w:t>')</w:t>
            </w:r>
          </w:p>
        </w:tc>
        <w:tc>
          <w:tcPr>
            <w:tcW w:w="1299" w:type="dxa"/>
          </w:tcPr>
          <w:p w14:paraId="4C8607B4"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12ו (סודיות)</w:t>
            </w:r>
          </w:p>
        </w:tc>
        <w:tc>
          <w:tcPr>
            <w:tcW w:w="3835" w:type="dxa"/>
          </w:tcPr>
          <w:p w14:paraId="4CE258FC" w14:textId="77777777" w:rsidR="00C72319" w:rsidRPr="00D77B74" w:rsidRDefault="00C72319" w:rsidP="00C72319">
            <w:pPr>
              <w:tabs>
                <w:tab w:val="left" w:pos="8617"/>
              </w:tabs>
              <w:spacing w:line="360" w:lineRule="auto"/>
              <w:jc w:val="both"/>
              <w:rPr>
                <w:szCs w:val="24"/>
                <w:rtl/>
              </w:rPr>
            </w:pPr>
            <w:r w:rsidRPr="00D77B74">
              <w:rPr>
                <w:rFonts w:hint="eastAsia"/>
                <w:szCs w:val="24"/>
                <w:rtl/>
              </w:rPr>
              <w:t>בנוגע</w:t>
            </w:r>
            <w:r w:rsidRPr="00D77B74">
              <w:rPr>
                <w:szCs w:val="24"/>
                <w:rtl/>
              </w:rPr>
              <w:t xml:space="preserve"> </w:t>
            </w:r>
            <w:r w:rsidRPr="00D77B74">
              <w:rPr>
                <w:rFonts w:hint="eastAsia"/>
                <w:szCs w:val="24"/>
                <w:rtl/>
              </w:rPr>
              <w:t>לחתימה</w:t>
            </w:r>
            <w:r w:rsidRPr="00D77B74">
              <w:rPr>
                <w:szCs w:val="24"/>
                <w:rtl/>
              </w:rPr>
              <w:t xml:space="preserve"> </w:t>
            </w:r>
            <w:r w:rsidRPr="00D77B74">
              <w:rPr>
                <w:rFonts w:hint="eastAsia"/>
                <w:szCs w:val="24"/>
                <w:rtl/>
              </w:rPr>
              <w:t>על</w:t>
            </w:r>
            <w:r w:rsidRPr="00D77B74">
              <w:rPr>
                <w:szCs w:val="24"/>
                <w:rtl/>
              </w:rPr>
              <w:t xml:space="preserve"> </w:t>
            </w:r>
            <w:r w:rsidRPr="00D77B74">
              <w:rPr>
                <w:rFonts w:hint="eastAsia"/>
                <w:szCs w:val="24"/>
                <w:rtl/>
              </w:rPr>
              <w:t>התחייבות</w:t>
            </w:r>
            <w:r w:rsidRPr="00D77B74">
              <w:rPr>
                <w:szCs w:val="24"/>
                <w:rtl/>
              </w:rPr>
              <w:t xml:space="preserve"> </w:t>
            </w:r>
            <w:r w:rsidRPr="00D77B74">
              <w:rPr>
                <w:rFonts w:hint="eastAsia"/>
                <w:szCs w:val="24"/>
                <w:rtl/>
              </w:rPr>
              <w:t>לשמירת</w:t>
            </w:r>
            <w:r w:rsidRPr="00D77B74">
              <w:rPr>
                <w:szCs w:val="24"/>
                <w:rtl/>
              </w:rPr>
              <w:t xml:space="preserve"> </w:t>
            </w:r>
            <w:r w:rsidRPr="00D77B74">
              <w:rPr>
                <w:rFonts w:hint="eastAsia"/>
                <w:szCs w:val="24"/>
                <w:rtl/>
              </w:rPr>
              <w:t>סודיות</w:t>
            </w:r>
            <w:r w:rsidRPr="00D77B74">
              <w:rPr>
                <w:szCs w:val="24"/>
                <w:rtl/>
              </w:rPr>
              <w:t xml:space="preserve">: </w:t>
            </w:r>
            <w:r w:rsidRPr="00D77B74">
              <w:rPr>
                <w:rFonts w:hint="eastAsia"/>
                <w:szCs w:val="24"/>
                <w:rtl/>
              </w:rPr>
              <w:t>כלל</w:t>
            </w:r>
            <w:r w:rsidRPr="00D77B74">
              <w:rPr>
                <w:color w:val="FF0000"/>
                <w:szCs w:val="24"/>
                <w:rtl/>
              </w:rPr>
              <w:t xml:space="preserve"> </w:t>
            </w:r>
            <w:r w:rsidRPr="00D77B74">
              <w:rPr>
                <w:rFonts w:hint="eastAsia"/>
                <w:szCs w:val="24"/>
                <w:rtl/>
              </w:rPr>
              <w:t>עובדי</w:t>
            </w:r>
            <w:r w:rsidRPr="00D77B74">
              <w:rPr>
                <w:szCs w:val="24"/>
                <w:rtl/>
              </w:rPr>
              <w:t xml:space="preserve"> הפירמה חתומים על התחייבות לשמירת סודיות כחלק מתהליכי העבודה השוטפים. מכיוון שכך, חתימת המציע אשר הינו מורשה חתימה מטעם הפירמה, מהווה אישור ואסמכתא מספקים לכך שהעובדים המיועדים אכן חתומים ומחוייבים לשמירה על סודיות. </w:t>
            </w:r>
            <w:r w:rsidRPr="00D77B74">
              <w:rPr>
                <w:rFonts w:hint="eastAsia"/>
                <w:b/>
                <w:bCs/>
                <w:szCs w:val="24"/>
                <w:rtl/>
              </w:rPr>
              <w:t>במקרה</w:t>
            </w:r>
            <w:r w:rsidRPr="00D77B74">
              <w:rPr>
                <w:b/>
                <w:bCs/>
                <w:szCs w:val="24"/>
                <w:rtl/>
              </w:rPr>
              <w:t xml:space="preserve"> </w:t>
            </w:r>
            <w:r w:rsidRPr="00D77B74">
              <w:rPr>
                <w:rFonts w:hint="eastAsia"/>
                <w:b/>
                <w:bCs/>
                <w:szCs w:val="24"/>
                <w:rtl/>
              </w:rPr>
              <w:t>זה</w:t>
            </w:r>
            <w:r w:rsidRPr="00D77B74">
              <w:rPr>
                <w:b/>
                <w:bCs/>
                <w:szCs w:val="24"/>
                <w:rtl/>
              </w:rPr>
              <w:t xml:space="preserve">, </w:t>
            </w:r>
            <w:r w:rsidRPr="00D77B74">
              <w:rPr>
                <w:rFonts w:hint="eastAsia"/>
                <w:b/>
                <w:bCs/>
                <w:szCs w:val="24"/>
                <w:rtl/>
              </w:rPr>
              <w:t>האם</w:t>
            </w:r>
            <w:r w:rsidRPr="00D77B74">
              <w:rPr>
                <w:b/>
                <w:bCs/>
                <w:szCs w:val="24"/>
                <w:rtl/>
              </w:rPr>
              <w:t xml:space="preserve"> </w:t>
            </w:r>
            <w:r w:rsidRPr="00D77B74">
              <w:rPr>
                <w:rFonts w:hint="eastAsia"/>
                <w:b/>
                <w:bCs/>
                <w:szCs w:val="24"/>
                <w:rtl/>
              </w:rPr>
              <w:t>מספקת</w:t>
            </w:r>
            <w:r w:rsidRPr="00D77B74">
              <w:rPr>
                <w:b/>
                <w:bCs/>
                <w:szCs w:val="24"/>
                <w:rtl/>
              </w:rPr>
              <w:t xml:space="preserve"> </w:t>
            </w:r>
            <w:r w:rsidRPr="00D77B74">
              <w:rPr>
                <w:rFonts w:hint="eastAsia"/>
                <w:b/>
                <w:bCs/>
                <w:szCs w:val="24"/>
                <w:rtl/>
              </w:rPr>
              <w:t>חתימתו</w:t>
            </w:r>
            <w:r w:rsidRPr="00D77B74">
              <w:rPr>
                <w:b/>
                <w:bCs/>
                <w:szCs w:val="24"/>
                <w:rtl/>
              </w:rPr>
              <w:t xml:space="preserve"> </w:t>
            </w:r>
            <w:r w:rsidRPr="00D77B74">
              <w:rPr>
                <w:rFonts w:hint="eastAsia"/>
                <w:b/>
                <w:bCs/>
                <w:szCs w:val="24"/>
                <w:rtl/>
              </w:rPr>
              <w:t>של</w:t>
            </w:r>
            <w:r w:rsidRPr="00D77B74">
              <w:rPr>
                <w:b/>
                <w:bCs/>
                <w:szCs w:val="24"/>
                <w:rtl/>
              </w:rPr>
              <w:t xml:space="preserve"> </w:t>
            </w:r>
            <w:r w:rsidRPr="00D77B74">
              <w:rPr>
                <w:rFonts w:hint="eastAsia"/>
                <w:b/>
                <w:bCs/>
                <w:szCs w:val="24"/>
                <w:rtl/>
              </w:rPr>
              <w:t>המציע</w:t>
            </w:r>
            <w:r w:rsidRPr="00D77B74">
              <w:rPr>
                <w:b/>
                <w:bCs/>
                <w:szCs w:val="24"/>
                <w:rtl/>
              </w:rPr>
              <w:t xml:space="preserve"> </w:t>
            </w:r>
            <w:r w:rsidRPr="00D77B74">
              <w:rPr>
                <w:rFonts w:hint="eastAsia"/>
                <w:b/>
                <w:bCs/>
                <w:szCs w:val="24"/>
                <w:rtl/>
              </w:rPr>
              <w:t>על</w:t>
            </w:r>
            <w:r w:rsidRPr="00D77B74">
              <w:rPr>
                <w:b/>
                <w:bCs/>
                <w:szCs w:val="24"/>
                <w:rtl/>
              </w:rPr>
              <w:t xml:space="preserve"> </w:t>
            </w:r>
            <w:r w:rsidRPr="00D77B74">
              <w:rPr>
                <w:rFonts w:hint="eastAsia"/>
                <w:b/>
                <w:bCs/>
                <w:szCs w:val="24"/>
                <w:rtl/>
              </w:rPr>
              <w:t>נספח</w:t>
            </w:r>
            <w:r w:rsidRPr="00D77B74">
              <w:rPr>
                <w:b/>
                <w:bCs/>
                <w:szCs w:val="24"/>
                <w:rtl/>
              </w:rPr>
              <w:t xml:space="preserve"> </w:t>
            </w:r>
            <w:r w:rsidRPr="00D77B74">
              <w:rPr>
                <w:rFonts w:hint="eastAsia"/>
                <w:b/>
                <w:bCs/>
                <w:szCs w:val="24"/>
                <w:rtl/>
              </w:rPr>
              <w:t>זה</w:t>
            </w:r>
            <w:r w:rsidRPr="00D77B74">
              <w:rPr>
                <w:b/>
                <w:bCs/>
                <w:szCs w:val="24"/>
                <w:rtl/>
              </w:rPr>
              <w:t>?</w:t>
            </w:r>
            <w:r w:rsidRPr="00D77B74">
              <w:rPr>
                <w:szCs w:val="24"/>
                <w:rtl/>
              </w:rPr>
              <w:t xml:space="preserve"> </w:t>
            </w:r>
          </w:p>
          <w:p w14:paraId="227C9829"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hint="eastAsia"/>
                <w:b/>
                <w:bCs/>
                <w:szCs w:val="24"/>
                <w:rtl/>
              </w:rPr>
              <w:t>אם</w:t>
            </w:r>
            <w:r w:rsidRPr="00D77B74">
              <w:rPr>
                <w:b/>
                <w:bCs/>
                <w:szCs w:val="24"/>
                <w:rtl/>
              </w:rPr>
              <w:t xml:space="preserve"> </w:t>
            </w:r>
            <w:r w:rsidRPr="00D77B74">
              <w:rPr>
                <w:rFonts w:hint="eastAsia"/>
                <w:b/>
                <w:bCs/>
                <w:szCs w:val="24"/>
                <w:rtl/>
              </w:rPr>
              <w:t>לאו</w:t>
            </w:r>
            <w:r w:rsidRPr="00D77B74">
              <w:rPr>
                <w:b/>
                <w:bCs/>
                <w:szCs w:val="24"/>
                <w:rtl/>
              </w:rPr>
              <w:t xml:space="preserve">, </w:t>
            </w:r>
            <w:r w:rsidRPr="00D77B74">
              <w:rPr>
                <w:rFonts w:hint="eastAsia"/>
                <w:b/>
                <w:bCs/>
                <w:szCs w:val="24"/>
                <w:rtl/>
              </w:rPr>
              <w:t>האם</w:t>
            </w:r>
            <w:r w:rsidRPr="00D77B74">
              <w:rPr>
                <w:b/>
                <w:bCs/>
                <w:szCs w:val="24"/>
                <w:rtl/>
              </w:rPr>
              <w:t xml:space="preserve"> </w:t>
            </w:r>
            <w:r w:rsidRPr="00D77B74">
              <w:rPr>
                <w:rFonts w:hint="eastAsia"/>
                <w:b/>
                <w:bCs/>
                <w:szCs w:val="24"/>
                <w:rtl/>
              </w:rPr>
              <w:t>ניתן</w:t>
            </w:r>
            <w:r w:rsidRPr="00D77B74">
              <w:rPr>
                <w:b/>
                <w:bCs/>
                <w:szCs w:val="24"/>
                <w:rtl/>
              </w:rPr>
              <w:t xml:space="preserve"> </w:t>
            </w:r>
            <w:r w:rsidRPr="00D77B74">
              <w:rPr>
                <w:rFonts w:hint="eastAsia"/>
                <w:b/>
                <w:bCs/>
                <w:szCs w:val="24"/>
                <w:rtl/>
              </w:rPr>
              <w:t>יהיה</w:t>
            </w:r>
            <w:r w:rsidRPr="00D77B74">
              <w:rPr>
                <w:b/>
                <w:bCs/>
                <w:szCs w:val="24"/>
                <w:rtl/>
              </w:rPr>
              <w:t xml:space="preserve"> </w:t>
            </w:r>
            <w:r w:rsidRPr="00D77B74">
              <w:rPr>
                <w:rFonts w:hint="eastAsia"/>
                <w:b/>
                <w:bCs/>
                <w:szCs w:val="24"/>
                <w:rtl/>
              </w:rPr>
              <w:t>להחתים</w:t>
            </w:r>
            <w:r w:rsidRPr="00D77B74">
              <w:rPr>
                <w:b/>
                <w:bCs/>
                <w:szCs w:val="24"/>
                <w:rtl/>
              </w:rPr>
              <w:t xml:space="preserve"> </w:t>
            </w:r>
            <w:r w:rsidRPr="00D77B74">
              <w:rPr>
                <w:rFonts w:hint="eastAsia"/>
                <w:b/>
                <w:bCs/>
                <w:szCs w:val="24"/>
                <w:rtl/>
              </w:rPr>
              <w:t>את</w:t>
            </w:r>
            <w:r w:rsidRPr="00D77B74">
              <w:rPr>
                <w:b/>
                <w:bCs/>
                <w:szCs w:val="24"/>
                <w:rtl/>
              </w:rPr>
              <w:t xml:space="preserve"> </w:t>
            </w:r>
            <w:r w:rsidRPr="00D77B74">
              <w:rPr>
                <w:rFonts w:hint="eastAsia"/>
                <w:b/>
                <w:bCs/>
                <w:szCs w:val="24"/>
                <w:rtl/>
              </w:rPr>
              <w:t>העובדים</w:t>
            </w:r>
            <w:r w:rsidRPr="00D77B74">
              <w:rPr>
                <w:b/>
                <w:bCs/>
                <w:szCs w:val="24"/>
                <w:rtl/>
              </w:rPr>
              <w:t xml:space="preserve"> </w:t>
            </w:r>
            <w:r w:rsidRPr="00D77B74">
              <w:rPr>
                <w:rFonts w:hint="eastAsia"/>
                <w:b/>
                <w:bCs/>
                <w:szCs w:val="24"/>
                <w:rtl/>
              </w:rPr>
              <w:t>על</w:t>
            </w:r>
            <w:r w:rsidRPr="00D77B74">
              <w:rPr>
                <w:b/>
                <w:bCs/>
                <w:szCs w:val="24"/>
                <w:rtl/>
              </w:rPr>
              <w:t xml:space="preserve"> </w:t>
            </w:r>
            <w:r w:rsidRPr="00D77B74">
              <w:rPr>
                <w:rFonts w:hint="eastAsia"/>
                <w:b/>
                <w:bCs/>
                <w:szCs w:val="24"/>
                <w:rtl/>
              </w:rPr>
              <w:t>הסכם</w:t>
            </w:r>
            <w:r w:rsidRPr="00D77B74">
              <w:rPr>
                <w:b/>
                <w:bCs/>
                <w:szCs w:val="24"/>
                <w:rtl/>
              </w:rPr>
              <w:t xml:space="preserve"> </w:t>
            </w:r>
            <w:r w:rsidRPr="00D77B74">
              <w:rPr>
                <w:rFonts w:hint="eastAsia"/>
                <w:b/>
                <w:bCs/>
                <w:szCs w:val="24"/>
                <w:rtl/>
              </w:rPr>
              <w:t>סודיות</w:t>
            </w:r>
            <w:r w:rsidRPr="00D77B74">
              <w:rPr>
                <w:b/>
                <w:bCs/>
                <w:szCs w:val="24"/>
                <w:rtl/>
              </w:rPr>
              <w:t xml:space="preserve"> </w:t>
            </w:r>
            <w:r w:rsidRPr="00D77B74">
              <w:rPr>
                <w:rFonts w:hint="eastAsia"/>
                <w:b/>
                <w:bCs/>
                <w:szCs w:val="24"/>
                <w:rtl/>
              </w:rPr>
              <w:t>פנימי</w:t>
            </w:r>
            <w:r w:rsidRPr="00D77B74">
              <w:rPr>
                <w:b/>
                <w:bCs/>
                <w:szCs w:val="24"/>
                <w:rtl/>
              </w:rPr>
              <w:t xml:space="preserve"> </w:t>
            </w:r>
            <w:r w:rsidRPr="00D77B74">
              <w:rPr>
                <w:rFonts w:hint="eastAsia"/>
                <w:b/>
                <w:bCs/>
                <w:szCs w:val="24"/>
                <w:rtl/>
              </w:rPr>
              <w:t>וספציפי</w:t>
            </w:r>
            <w:r w:rsidRPr="00D77B74">
              <w:rPr>
                <w:b/>
                <w:bCs/>
                <w:szCs w:val="24"/>
                <w:rtl/>
              </w:rPr>
              <w:t xml:space="preserve"> </w:t>
            </w:r>
            <w:r w:rsidRPr="00D77B74">
              <w:rPr>
                <w:rFonts w:hint="eastAsia"/>
                <w:b/>
                <w:bCs/>
                <w:szCs w:val="24"/>
                <w:rtl/>
              </w:rPr>
              <w:t>להתקשרות</w:t>
            </w:r>
            <w:r w:rsidRPr="00D77B74">
              <w:rPr>
                <w:b/>
                <w:bCs/>
                <w:szCs w:val="24"/>
                <w:rtl/>
              </w:rPr>
              <w:t xml:space="preserve"> </w:t>
            </w:r>
            <w:r w:rsidRPr="00D77B74">
              <w:rPr>
                <w:rFonts w:hint="eastAsia"/>
                <w:b/>
                <w:bCs/>
                <w:szCs w:val="24"/>
                <w:rtl/>
              </w:rPr>
              <w:t>עם</w:t>
            </w:r>
            <w:r w:rsidRPr="00D77B74">
              <w:rPr>
                <w:b/>
                <w:bCs/>
                <w:szCs w:val="24"/>
                <w:rtl/>
              </w:rPr>
              <w:t xml:space="preserve"> </w:t>
            </w:r>
            <w:r w:rsidRPr="00D77B74">
              <w:rPr>
                <w:rFonts w:hint="eastAsia"/>
                <w:b/>
                <w:bCs/>
                <w:szCs w:val="24"/>
                <w:rtl/>
              </w:rPr>
              <w:t>המשרד</w:t>
            </w:r>
            <w:r w:rsidRPr="00D77B74">
              <w:rPr>
                <w:b/>
                <w:bCs/>
                <w:szCs w:val="24"/>
                <w:rtl/>
              </w:rPr>
              <w:t xml:space="preserve"> </w:t>
            </w:r>
            <w:r w:rsidRPr="00D77B74">
              <w:rPr>
                <w:rFonts w:hint="eastAsia"/>
                <w:b/>
                <w:bCs/>
                <w:szCs w:val="24"/>
                <w:rtl/>
              </w:rPr>
              <w:t>מול</w:t>
            </w:r>
            <w:r w:rsidRPr="00D77B74">
              <w:rPr>
                <w:b/>
                <w:bCs/>
                <w:szCs w:val="24"/>
                <w:rtl/>
              </w:rPr>
              <w:t xml:space="preserve"> </w:t>
            </w:r>
            <w:r w:rsidRPr="00D77B74">
              <w:rPr>
                <w:rFonts w:hint="eastAsia"/>
                <w:b/>
                <w:bCs/>
                <w:szCs w:val="24"/>
                <w:rtl/>
              </w:rPr>
              <w:t>הפירמה</w:t>
            </w:r>
            <w:r w:rsidRPr="00D77B74">
              <w:rPr>
                <w:b/>
                <w:bCs/>
                <w:szCs w:val="24"/>
                <w:rtl/>
              </w:rPr>
              <w:t>?</w:t>
            </w:r>
          </w:p>
        </w:tc>
        <w:tc>
          <w:tcPr>
            <w:tcW w:w="2612" w:type="dxa"/>
          </w:tcPr>
          <w:p w14:paraId="20E623DB" w14:textId="28D3474F" w:rsidR="00C72319" w:rsidRDefault="00975C09" w:rsidP="00C72319">
            <w:pPr>
              <w:tabs>
                <w:tab w:val="left" w:pos="8617"/>
              </w:tabs>
              <w:spacing w:line="360" w:lineRule="auto"/>
              <w:jc w:val="both"/>
              <w:rPr>
                <w:rFonts w:asciiTheme="majorBidi" w:hAnsiTheme="majorBidi"/>
                <w:szCs w:val="24"/>
                <w:rtl/>
              </w:rPr>
            </w:pPr>
            <w:r>
              <w:rPr>
                <w:rFonts w:asciiTheme="majorBidi" w:hAnsiTheme="majorBidi" w:hint="cs"/>
                <w:szCs w:val="24"/>
                <w:rtl/>
              </w:rPr>
              <w:t xml:space="preserve">יש להגיש מסמכים חתומים ע"י המציע עצמו וע"י כל אחד מנותני השירותים המוצעים על ידו. </w:t>
            </w:r>
          </w:p>
          <w:p w14:paraId="37FA3C8F" w14:textId="77777777" w:rsidR="00975C09" w:rsidRPr="00F714E1" w:rsidRDefault="00975C09" w:rsidP="00C72319">
            <w:pPr>
              <w:tabs>
                <w:tab w:val="left" w:pos="8617"/>
              </w:tabs>
              <w:spacing w:line="360" w:lineRule="auto"/>
              <w:jc w:val="both"/>
              <w:rPr>
                <w:rFonts w:asciiTheme="majorBidi" w:hAnsiTheme="majorBidi"/>
                <w:szCs w:val="24"/>
                <w:rtl/>
              </w:rPr>
            </w:pPr>
            <w:r>
              <w:rPr>
                <w:rFonts w:asciiTheme="majorBidi" w:hAnsiTheme="majorBidi" w:hint="cs"/>
                <w:szCs w:val="24"/>
                <w:rtl/>
              </w:rPr>
              <w:t>לגבי ניגוד עניינים ספציפי שמתעורר, יבחן כל מקרה לגופו.</w:t>
            </w:r>
          </w:p>
        </w:tc>
      </w:tr>
      <w:tr w:rsidR="00C72319" w:rsidRPr="00F714E1" w14:paraId="78A1C471" w14:textId="77777777" w:rsidTr="00975C09">
        <w:tc>
          <w:tcPr>
            <w:tcW w:w="525" w:type="dxa"/>
          </w:tcPr>
          <w:p w14:paraId="03443A2E"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41</w:t>
            </w:r>
          </w:p>
        </w:tc>
        <w:tc>
          <w:tcPr>
            <w:tcW w:w="1368" w:type="dxa"/>
          </w:tcPr>
          <w:p w14:paraId="6B78A131" w14:textId="77777777" w:rsidR="00C72319" w:rsidRPr="00D77B74" w:rsidRDefault="00C72319" w:rsidP="00C72319">
            <w:pPr>
              <w:pStyle w:val="a3"/>
              <w:rPr>
                <w:rFonts w:asciiTheme="majorBidi" w:hAnsiTheme="majorBidi"/>
                <w:rtl/>
              </w:rPr>
            </w:pPr>
            <w:r w:rsidRPr="00D77B74">
              <w:rPr>
                <w:rFonts w:asciiTheme="majorBidi" w:hAnsiTheme="majorBidi"/>
                <w:rtl/>
              </w:rPr>
              <w:t>25</w:t>
            </w:r>
          </w:p>
          <w:p w14:paraId="0DCCD4A2"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(נספח </w:t>
            </w:r>
            <w:r w:rsidRPr="00D77B74">
              <w:rPr>
                <w:rFonts w:asciiTheme="majorBidi" w:hAnsiTheme="majorBidi" w:hint="eastAsia"/>
                <w:szCs w:val="24"/>
                <w:rtl/>
              </w:rPr>
              <w:t>ב</w:t>
            </w:r>
            <w:r w:rsidRPr="00D77B74">
              <w:rPr>
                <w:rFonts w:asciiTheme="majorBidi" w:hAnsiTheme="majorBidi"/>
                <w:szCs w:val="24"/>
                <w:rtl/>
              </w:rPr>
              <w:t xml:space="preserve">') / 44 (נספח </w:t>
            </w:r>
            <w:r w:rsidRPr="00D77B74">
              <w:rPr>
                <w:rFonts w:asciiTheme="majorBidi" w:hAnsiTheme="majorBidi" w:hint="eastAsia"/>
                <w:szCs w:val="24"/>
                <w:rtl/>
              </w:rPr>
              <w:t>ט</w:t>
            </w:r>
            <w:r w:rsidRPr="00D77B74">
              <w:rPr>
                <w:rFonts w:asciiTheme="majorBidi" w:hAnsiTheme="majorBidi"/>
                <w:szCs w:val="24"/>
                <w:rtl/>
              </w:rPr>
              <w:t>')</w:t>
            </w:r>
          </w:p>
        </w:tc>
        <w:tc>
          <w:tcPr>
            <w:tcW w:w="1299" w:type="dxa"/>
          </w:tcPr>
          <w:p w14:paraId="060610C3"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12 / </w:t>
            </w:r>
          </w:p>
          <w:p w14:paraId="31BDCE60"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נספח</w:t>
            </w:r>
            <w:r w:rsidRPr="00D77B74">
              <w:rPr>
                <w:rFonts w:asciiTheme="majorBidi" w:hAnsiTheme="majorBidi"/>
                <w:szCs w:val="24"/>
                <w:rtl/>
              </w:rPr>
              <w:t xml:space="preserve"> </w:t>
            </w:r>
            <w:r w:rsidRPr="00D77B74">
              <w:rPr>
                <w:rFonts w:asciiTheme="majorBidi" w:hAnsiTheme="majorBidi" w:hint="eastAsia"/>
                <w:szCs w:val="24"/>
                <w:rtl/>
              </w:rPr>
              <w:t>ט</w:t>
            </w:r>
            <w:r w:rsidRPr="00D77B74">
              <w:rPr>
                <w:rFonts w:asciiTheme="majorBidi" w:hAnsiTheme="majorBidi"/>
                <w:szCs w:val="24"/>
                <w:rtl/>
              </w:rPr>
              <w:t>'</w:t>
            </w:r>
          </w:p>
        </w:tc>
        <w:tc>
          <w:tcPr>
            <w:tcW w:w="3835" w:type="dxa"/>
          </w:tcPr>
          <w:p w14:paraId="59A301EE" w14:textId="77777777" w:rsidR="00C72319" w:rsidRPr="00D77B74" w:rsidRDefault="00C72319" w:rsidP="00C72319">
            <w:pPr>
              <w:autoSpaceDE w:val="0"/>
              <w:autoSpaceDN w:val="0"/>
              <w:adjustRightInd w:val="0"/>
              <w:jc w:val="both"/>
              <w:rPr>
                <w:b/>
                <w:bCs/>
                <w:szCs w:val="24"/>
                <w:rtl/>
              </w:rPr>
            </w:pPr>
            <w:r w:rsidRPr="00D77B74">
              <w:rPr>
                <w:rFonts w:hint="eastAsia"/>
                <w:b/>
                <w:bCs/>
                <w:szCs w:val="24"/>
                <w:rtl/>
              </w:rPr>
              <w:t>בהקשר</w:t>
            </w:r>
            <w:r w:rsidRPr="00D77B74">
              <w:rPr>
                <w:b/>
                <w:bCs/>
                <w:szCs w:val="24"/>
                <w:rtl/>
              </w:rPr>
              <w:t xml:space="preserve"> </w:t>
            </w:r>
            <w:r w:rsidRPr="00D77B74">
              <w:rPr>
                <w:rFonts w:hint="eastAsia"/>
                <w:b/>
                <w:bCs/>
                <w:szCs w:val="24"/>
                <w:rtl/>
              </w:rPr>
              <w:t>לשמירה</w:t>
            </w:r>
            <w:r w:rsidRPr="00D77B74">
              <w:rPr>
                <w:b/>
                <w:bCs/>
                <w:szCs w:val="24"/>
                <w:rtl/>
              </w:rPr>
              <w:t xml:space="preserve"> </w:t>
            </w:r>
            <w:r w:rsidRPr="00D77B74">
              <w:rPr>
                <w:rFonts w:hint="eastAsia"/>
                <w:b/>
                <w:bCs/>
                <w:szCs w:val="24"/>
                <w:rtl/>
              </w:rPr>
              <w:t>על</w:t>
            </w:r>
            <w:r w:rsidRPr="00D77B74">
              <w:rPr>
                <w:b/>
                <w:bCs/>
                <w:szCs w:val="24"/>
                <w:rtl/>
              </w:rPr>
              <w:t xml:space="preserve"> </w:t>
            </w:r>
            <w:r w:rsidRPr="00D77B74">
              <w:rPr>
                <w:rFonts w:hint="eastAsia"/>
                <w:b/>
                <w:bCs/>
                <w:szCs w:val="24"/>
                <w:rtl/>
              </w:rPr>
              <w:t>הסודיות</w:t>
            </w:r>
            <w:r w:rsidRPr="00D77B74">
              <w:rPr>
                <w:b/>
                <w:bCs/>
                <w:szCs w:val="24"/>
                <w:rtl/>
              </w:rPr>
              <w:t xml:space="preserve">, </w:t>
            </w:r>
            <w:r w:rsidRPr="00D77B74">
              <w:rPr>
                <w:rFonts w:hint="eastAsia"/>
                <w:b/>
                <w:bCs/>
                <w:szCs w:val="24"/>
                <w:rtl/>
              </w:rPr>
              <w:t>נבקש</w:t>
            </w:r>
            <w:r w:rsidRPr="00D77B74">
              <w:rPr>
                <w:b/>
                <w:bCs/>
                <w:szCs w:val="24"/>
                <w:rtl/>
              </w:rPr>
              <w:t xml:space="preserve"> </w:t>
            </w:r>
            <w:r w:rsidRPr="00D77B74">
              <w:rPr>
                <w:rFonts w:hint="eastAsia"/>
                <w:b/>
                <w:bCs/>
                <w:szCs w:val="24"/>
                <w:rtl/>
              </w:rPr>
              <w:t>להוסיף</w:t>
            </w:r>
            <w:r w:rsidRPr="00D77B74">
              <w:rPr>
                <w:b/>
                <w:bCs/>
                <w:szCs w:val="24"/>
                <w:rtl/>
              </w:rPr>
              <w:t xml:space="preserve"> </w:t>
            </w:r>
            <w:r w:rsidRPr="00D77B74">
              <w:rPr>
                <w:rFonts w:hint="eastAsia"/>
                <w:b/>
                <w:bCs/>
                <w:szCs w:val="24"/>
                <w:rtl/>
              </w:rPr>
              <w:t>את</w:t>
            </w:r>
            <w:r w:rsidRPr="00D77B74">
              <w:rPr>
                <w:b/>
                <w:bCs/>
                <w:szCs w:val="24"/>
                <w:rtl/>
              </w:rPr>
              <w:t xml:space="preserve"> </w:t>
            </w:r>
            <w:r w:rsidRPr="00D77B74">
              <w:rPr>
                <w:rFonts w:hint="eastAsia"/>
                <w:b/>
                <w:bCs/>
                <w:szCs w:val="24"/>
                <w:rtl/>
              </w:rPr>
              <w:t>המקרים</w:t>
            </w:r>
            <w:r w:rsidRPr="00D77B74">
              <w:rPr>
                <w:b/>
                <w:bCs/>
                <w:szCs w:val="24"/>
                <w:rtl/>
              </w:rPr>
              <w:t xml:space="preserve"> </w:t>
            </w:r>
            <w:r w:rsidRPr="00D77B74">
              <w:rPr>
                <w:rFonts w:hint="eastAsia"/>
                <w:b/>
                <w:bCs/>
                <w:szCs w:val="24"/>
                <w:rtl/>
              </w:rPr>
              <w:t>הבאים</w:t>
            </w:r>
            <w:r w:rsidRPr="00D77B74">
              <w:rPr>
                <w:b/>
                <w:bCs/>
                <w:szCs w:val="24"/>
                <w:rtl/>
              </w:rPr>
              <w:t xml:space="preserve"> </w:t>
            </w:r>
            <w:r w:rsidRPr="00D77B74">
              <w:rPr>
                <w:rFonts w:hint="eastAsia"/>
                <w:b/>
                <w:bCs/>
                <w:szCs w:val="24"/>
                <w:rtl/>
              </w:rPr>
              <w:t>אשר</w:t>
            </w:r>
            <w:r w:rsidRPr="00D77B74">
              <w:rPr>
                <w:b/>
                <w:bCs/>
                <w:szCs w:val="24"/>
                <w:rtl/>
              </w:rPr>
              <w:t xml:space="preserve"> </w:t>
            </w:r>
            <w:r w:rsidRPr="00D77B74">
              <w:rPr>
                <w:rFonts w:hint="eastAsia"/>
                <w:b/>
                <w:bCs/>
                <w:szCs w:val="24"/>
                <w:rtl/>
              </w:rPr>
              <w:t>בהם</w:t>
            </w:r>
            <w:r w:rsidRPr="00D77B74">
              <w:rPr>
                <w:b/>
                <w:bCs/>
                <w:szCs w:val="24"/>
                <w:rtl/>
              </w:rPr>
              <w:t xml:space="preserve"> </w:t>
            </w:r>
            <w:r w:rsidRPr="00D77B74">
              <w:rPr>
                <w:rFonts w:hint="eastAsia"/>
                <w:b/>
                <w:bCs/>
                <w:szCs w:val="24"/>
                <w:rtl/>
              </w:rPr>
              <w:t>לא</w:t>
            </w:r>
            <w:r w:rsidRPr="00D77B74">
              <w:rPr>
                <w:b/>
                <w:bCs/>
                <w:szCs w:val="24"/>
                <w:rtl/>
              </w:rPr>
              <w:t xml:space="preserve"> </w:t>
            </w:r>
            <w:r w:rsidRPr="00D77B74">
              <w:rPr>
                <w:rFonts w:hint="eastAsia"/>
                <w:b/>
                <w:bCs/>
                <w:szCs w:val="24"/>
                <w:rtl/>
              </w:rPr>
              <w:t>יחולו</w:t>
            </w:r>
            <w:r w:rsidRPr="00D77B74">
              <w:rPr>
                <w:b/>
                <w:bCs/>
                <w:szCs w:val="24"/>
                <w:rtl/>
              </w:rPr>
              <w:t xml:space="preserve"> </w:t>
            </w:r>
            <w:r w:rsidRPr="00D77B74">
              <w:rPr>
                <w:rFonts w:hint="eastAsia"/>
                <w:b/>
                <w:bCs/>
                <w:szCs w:val="24"/>
                <w:rtl/>
              </w:rPr>
              <w:t>ההתחייבויות</w:t>
            </w:r>
            <w:r w:rsidRPr="00D77B74">
              <w:rPr>
                <w:b/>
                <w:bCs/>
                <w:szCs w:val="24"/>
                <w:rtl/>
              </w:rPr>
              <w:t>:</w:t>
            </w:r>
          </w:p>
          <w:p w14:paraId="5D8DE51F" w14:textId="77777777" w:rsidR="00C72319" w:rsidRPr="00D77B74" w:rsidRDefault="00C72319" w:rsidP="00C72319">
            <w:pPr>
              <w:spacing w:line="288" w:lineRule="auto"/>
              <w:jc w:val="both"/>
              <w:rPr>
                <w:szCs w:val="24"/>
                <w:rtl/>
              </w:rPr>
            </w:pPr>
            <w:r w:rsidRPr="00D77B74">
              <w:rPr>
                <w:b/>
                <w:bCs/>
                <w:szCs w:val="24"/>
              </w:rPr>
              <w:t>i</w:t>
            </w:r>
            <w:r w:rsidRPr="00D77B74">
              <w:rPr>
                <w:b/>
                <w:bCs/>
                <w:szCs w:val="24"/>
                <w:rtl/>
              </w:rPr>
              <w:t xml:space="preserve">) כאשר הגילוי נעשה כחלק משירות הקבוע </w:t>
            </w:r>
            <w:r w:rsidRPr="00D77B74">
              <w:rPr>
                <w:rFonts w:hint="eastAsia"/>
                <w:b/>
                <w:bCs/>
                <w:szCs w:val="24"/>
                <w:rtl/>
              </w:rPr>
              <w:t>בהסכם</w:t>
            </w:r>
            <w:r w:rsidRPr="00D77B74">
              <w:rPr>
                <w:b/>
                <w:bCs/>
                <w:szCs w:val="24"/>
                <w:rtl/>
              </w:rPr>
              <w:t xml:space="preserve"> או נחשף לאחר קבלת אישור מראש ובכתב מה</w:t>
            </w:r>
            <w:r w:rsidRPr="00D77B74">
              <w:rPr>
                <w:rFonts w:hint="eastAsia"/>
                <w:b/>
                <w:bCs/>
                <w:szCs w:val="24"/>
                <w:rtl/>
              </w:rPr>
              <w:t>חברה</w:t>
            </w:r>
            <w:r w:rsidRPr="00D77B74">
              <w:rPr>
                <w:b/>
                <w:bCs/>
                <w:szCs w:val="24"/>
                <w:rtl/>
              </w:rPr>
              <w:t>;(</w:t>
            </w:r>
            <w:r w:rsidRPr="00D77B74">
              <w:rPr>
                <w:b/>
                <w:bCs/>
                <w:szCs w:val="24"/>
              </w:rPr>
              <w:t>ii</w:t>
            </w:r>
            <w:r w:rsidRPr="00D77B74">
              <w:rPr>
                <w:b/>
                <w:bCs/>
                <w:szCs w:val="24"/>
                <w:rtl/>
              </w:rPr>
              <w:t>) כאשר הגילוי יהא בפני מבטחינו או יועצינו בקשר עם ענייני שיפוי; (</w:t>
            </w:r>
            <w:r w:rsidRPr="00D77B74">
              <w:rPr>
                <w:b/>
                <w:bCs/>
                <w:szCs w:val="24"/>
              </w:rPr>
              <w:t>iii</w:t>
            </w:r>
            <w:r w:rsidRPr="00D77B74">
              <w:rPr>
                <w:b/>
                <w:bCs/>
                <w:szCs w:val="24"/>
                <w:rtl/>
              </w:rPr>
              <w:t>) כאשר הגילוי נדרש בעקבות דרישה חוקית של רשות רגולטורית או שהגילוי מתחייב לפי חוק ו/או דין; (</w:t>
            </w:r>
            <w:r w:rsidRPr="00D77B74">
              <w:rPr>
                <w:b/>
                <w:bCs/>
                <w:szCs w:val="24"/>
              </w:rPr>
              <w:t>iv</w:t>
            </w:r>
            <w:r w:rsidRPr="00D77B74">
              <w:rPr>
                <w:b/>
                <w:bCs/>
                <w:szCs w:val="24"/>
                <w:rtl/>
              </w:rPr>
              <w:t>) שפותח באופן עצמאי על ידי ה</w:t>
            </w:r>
            <w:r w:rsidRPr="00D77B74">
              <w:rPr>
                <w:rFonts w:hint="eastAsia"/>
                <w:b/>
                <w:bCs/>
                <w:szCs w:val="24"/>
                <w:rtl/>
              </w:rPr>
              <w:t>ספק</w:t>
            </w:r>
            <w:r w:rsidRPr="00D77B74">
              <w:rPr>
                <w:b/>
                <w:bCs/>
                <w:szCs w:val="24"/>
                <w:rtl/>
              </w:rPr>
              <w:t xml:space="preserve"> שלא תוך הפרת הסכם זה; (</w:t>
            </w:r>
            <w:r w:rsidRPr="00D77B74">
              <w:rPr>
                <w:b/>
                <w:bCs/>
                <w:szCs w:val="24"/>
              </w:rPr>
              <w:t>v</w:t>
            </w:r>
            <w:r w:rsidRPr="00D77B74">
              <w:rPr>
                <w:b/>
                <w:bCs/>
                <w:szCs w:val="24"/>
                <w:rtl/>
              </w:rPr>
              <w:t xml:space="preserve">) כאשר הגילוי יהא בפני </w:t>
            </w:r>
            <w:r w:rsidRPr="00D77B74">
              <w:rPr>
                <w:rFonts w:hint="eastAsia"/>
                <w:b/>
                <w:bCs/>
                <w:szCs w:val="24"/>
                <w:rtl/>
              </w:rPr>
              <w:t>מנהלי</w:t>
            </w:r>
            <w:r w:rsidRPr="00D77B74">
              <w:rPr>
                <w:b/>
                <w:bCs/>
                <w:szCs w:val="24"/>
                <w:rtl/>
              </w:rPr>
              <w:t xml:space="preserve"> </w:t>
            </w:r>
            <w:r w:rsidRPr="00D77B74">
              <w:rPr>
                <w:rFonts w:hint="eastAsia"/>
                <w:b/>
                <w:bCs/>
                <w:szCs w:val="24"/>
                <w:rtl/>
              </w:rPr>
              <w:t>ועובדי</w:t>
            </w:r>
            <w:r w:rsidRPr="00D77B74">
              <w:rPr>
                <w:b/>
                <w:bCs/>
                <w:szCs w:val="24"/>
                <w:rtl/>
              </w:rPr>
              <w:t xml:space="preserve"> </w:t>
            </w:r>
            <w:r w:rsidRPr="00D77B74">
              <w:rPr>
                <w:rFonts w:hint="eastAsia"/>
                <w:b/>
                <w:bCs/>
                <w:szCs w:val="24"/>
                <w:rtl/>
              </w:rPr>
              <w:t>הספק</w:t>
            </w:r>
            <w:r w:rsidRPr="00D77B74">
              <w:rPr>
                <w:b/>
                <w:bCs/>
                <w:szCs w:val="24"/>
                <w:rtl/>
              </w:rPr>
              <w:t xml:space="preserve"> כפי שיידרש על מנת לבצע את </w:t>
            </w:r>
            <w:r w:rsidRPr="00D77B74">
              <w:rPr>
                <w:b/>
                <w:bCs/>
                <w:szCs w:val="24"/>
                <w:rtl/>
              </w:rPr>
              <w:lastRenderedPageBreak/>
              <w:t>השירותים או לצורך קיום נהלי בקרת איכות של הספק. (</w:t>
            </w:r>
            <w:r w:rsidRPr="00D77B74">
              <w:rPr>
                <w:b/>
                <w:bCs/>
                <w:szCs w:val="24"/>
              </w:rPr>
              <w:t>vi</w:t>
            </w:r>
            <w:r w:rsidRPr="00D77B74">
              <w:rPr>
                <w:b/>
                <w:bCs/>
                <w:szCs w:val="24"/>
                <w:rtl/>
              </w:rPr>
              <w:t xml:space="preserve">) </w:t>
            </w:r>
            <w:r w:rsidRPr="00D77B74">
              <w:rPr>
                <w:rFonts w:hint="eastAsia"/>
                <w:b/>
                <w:bCs/>
                <w:szCs w:val="24"/>
                <w:rtl/>
              </w:rPr>
              <w:t>המידע</w:t>
            </w:r>
            <w:r w:rsidRPr="00D77B74">
              <w:rPr>
                <w:b/>
                <w:bCs/>
                <w:szCs w:val="24"/>
                <w:rtl/>
              </w:rPr>
              <w:t xml:space="preserve"> </w:t>
            </w:r>
            <w:r w:rsidRPr="00D77B74">
              <w:rPr>
                <w:rFonts w:hint="eastAsia"/>
                <w:b/>
                <w:bCs/>
                <w:szCs w:val="24"/>
                <w:rtl/>
              </w:rPr>
              <w:t>הסודי</w:t>
            </w:r>
            <w:r w:rsidRPr="00D77B74">
              <w:rPr>
                <w:b/>
                <w:bCs/>
                <w:szCs w:val="24"/>
                <w:rtl/>
              </w:rPr>
              <w:t xml:space="preserve"> </w:t>
            </w:r>
            <w:r w:rsidRPr="00D77B74">
              <w:rPr>
                <w:rFonts w:hint="eastAsia"/>
                <w:b/>
                <w:bCs/>
                <w:szCs w:val="24"/>
                <w:rtl/>
              </w:rPr>
              <w:t>הכלול</w:t>
            </w:r>
            <w:r w:rsidRPr="00D77B74">
              <w:rPr>
                <w:b/>
                <w:bCs/>
                <w:szCs w:val="24"/>
                <w:rtl/>
              </w:rPr>
              <w:t xml:space="preserve"> </w:t>
            </w:r>
            <w:r w:rsidRPr="00D77B74">
              <w:rPr>
                <w:rFonts w:hint="eastAsia"/>
                <w:b/>
                <w:bCs/>
                <w:szCs w:val="24"/>
                <w:rtl/>
              </w:rPr>
              <w:t>בהסכם</w:t>
            </w:r>
            <w:r w:rsidRPr="00D77B74">
              <w:rPr>
                <w:b/>
                <w:bCs/>
                <w:szCs w:val="24"/>
                <w:rtl/>
              </w:rPr>
              <w:t xml:space="preserve"> </w:t>
            </w:r>
            <w:r w:rsidRPr="00D77B74">
              <w:rPr>
                <w:rFonts w:hint="eastAsia"/>
                <w:b/>
                <w:bCs/>
                <w:szCs w:val="24"/>
                <w:rtl/>
              </w:rPr>
              <w:t>זה</w:t>
            </w:r>
            <w:r w:rsidRPr="00D77B74">
              <w:rPr>
                <w:b/>
                <w:bCs/>
                <w:szCs w:val="24"/>
              </w:rPr>
              <w:t>,</w:t>
            </w:r>
            <w:r w:rsidRPr="00D77B74">
              <w:rPr>
                <w:b/>
                <w:bCs/>
                <w:szCs w:val="24"/>
                <w:rtl/>
              </w:rPr>
              <w:t xml:space="preserve"> ישמר בסודיות למשך תקופה של שלוש (3) שנים מתאריך החתימה על הסכם זה."</w:t>
            </w:r>
          </w:p>
          <w:p w14:paraId="279BB20D" w14:textId="77777777" w:rsidR="00C72319" w:rsidRPr="00D77B74" w:rsidRDefault="00C72319" w:rsidP="00C72319">
            <w:pPr>
              <w:tabs>
                <w:tab w:val="left" w:pos="8617"/>
              </w:tabs>
              <w:spacing w:line="360" w:lineRule="auto"/>
              <w:jc w:val="both"/>
              <w:rPr>
                <w:rFonts w:asciiTheme="majorBidi" w:hAnsiTheme="majorBidi"/>
                <w:szCs w:val="24"/>
                <w:rtl/>
              </w:rPr>
            </w:pPr>
          </w:p>
        </w:tc>
        <w:tc>
          <w:tcPr>
            <w:tcW w:w="2612" w:type="dxa"/>
          </w:tcPr>
          <w:p w14:paraId="1B0A63C2" w14:textId="4C6377B7" w:rsidR="00C72319" w:rsidRPr="00F714E1" w:rsidRDefault="00975C09" w:rsidP="00C72319">
            <w:pPr>
              <w:tabs>
                <w:tab w:val="left" w:pos="8617"/>
              </w:tabs>
              <w:spacing w:line="360" w:lineRule="auto"/>
              <w:jc w:val="both"/>
              <w:rPr>
                <w:rFonts w:asciiTheme="majorBidi" w:hAnsiTheme="majorBidi"/>
                <w:szCs w:val="24"/>
                <w:rtl/>
              </w:rPr>
            </w:pPr>
            <w:r>
              <w:rPr>
                <w:rFonts w:asciiTheme="majorBidi" w:hAnsiTheme="majorBidi" w:hint="cs"/>
                <w:szCs w:val="24"/>
                <w:rtl/>
              </w:rPr>
              <w:lastRenderedPageBreak/>
              <w:t>הבקשה נדחית</w:t>
            </w:r>
          </w:p>
        </w:tc>
      </w:tr>
      <w:tr w:rsidR="00C72319" w:rsidRPr="00F714E1" w14:paraId="2010E2EA" w14:textId="77777777" w:rsidTr="00975C09">
        <w:tc>
          <w:tcPr>
            <w:tcW w:w="525" w:type="dxa"/>
          </w:tcPr>
          <w:p w14:paraId="70FA2161"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42</w:t>
            </w:r>
          </w:p>
        </w:tc>
        <w:tc>
          <w:tcPr>
            <w:tcW w:w="1368" w:type="dxa"/>
          </w:tcPr>
          <w:p w14:paraId="46DF69AB"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7</w:t>
            </w:r>
          </w:p>
        </w:tc>
        <w:tc>
          <w:tcPr>
            <w:tcW w:w="1299" w:type="dxa"/>
          </w:tcPr>
          <w:p w14:paraId="03E5A076"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4.4 (שמירה </w:t>
            </w:r>
            <w:r w:rsidRPr="00D77B74">
              <w:rPr>
                <w:rFonts w:asciiTheme="majorBidi" w:hAnsiTheme="majorBidi" w:hint="eastAsia"/>
                <w:szCs w:val="24"/>
                <w:rtl/>
              </w:rPr>
              <w:t>על</w:t>
            </w:r>
            <w:r w:rsidRPr="00D77B74">
              <w:rPr>
                <w:rFonts w:asciiTheme="majorBidi" w:hAnsiTheme="majorBidi"/>
                <w:szCs w:val="24"/>
                <w:rtl/>
              </w:rPr>
              <w:t xml:space="preserve"> </w:t>
            </w:r>
            <w:r w:rsidRPr="00D77B74">
              <w:rPr>
                <w:rFonts w:asciiTheme="majorBidi" w:hAnsiTheme="majorBidi" w:hint="eastAsia"/>
                <w:szCs w:val="24"/>
                <w:rtl/>
              </w:rPr>
              <w:t>סודיות</w:t>
            </w:r>
            <w:r w:rsidRPr="00D77B74">
              <w:rPr>
                <w:rFonts w:asciiTheme="majorBidi" w:hAnsiTheme="majorBidi"/>
                <w:szCs w:val="24"/>
                <w:rtl/>
              </w:rPr>
              <w:t>)</w:t>
            </w:r>
          </w:p>
        </w:tc>
        <w:tc>
          <w:tcPr>
            <w:tcW w:w="3835" w:type="dxa"/>
          </w:tcPr>
          <w:p w14:paraId="1B499274" w14:textId="77777777" w:rsidR="00C72319" w:rsidRPr="00D77B74" w:rsidRDefault="00C72319" w:rsidP="00C72319">
            <w:pPr>
              <w:spacing w:line="288" w:lineRule="auto"/>
              <w:jc w:val="both"/>
              <w:rPr>
                <w:b/>
                <w:bCs/>
                <w:szCs w:val="24"/>
                <w:rtl/>
              </w:rPr>
            </w:pPr>
            <w:r w:rsidRPr="00D77B74">
              <w:rPr>
                <w:rFonts w:asciiTheme="majorBidi" w:hAnsiTheme="majorBidi" w:hint="eastAsia"/>
                <w:szCs w:val="24"/>
                <w:rtl/>
              </w:rPr>
              <w:t>בנוגע</w:t>
            </w:r>
            <w:r w:rsidRPr="00D77B74">
              <w:rPr>
                <w:rFonts w:asciiTheme="majorBidi" w:hAnsiTheme="majorBidi"/>
                <w:szCs w:val="24"/>
                <w:rtl/>
              </w:rPr>
              <w:t xml:space="preserve"> לסעיף זה המתייחס לשמירה על סודיות, </w:t>
            </w:r>
            <w:r w:rsidRPr="00D77B74">
              <w:rPr>
                <w:rFonts w:asciiTheme="majorBidi" w:hAnsiTheme="majorBidi" w:hint="eastAsia"/>
                <w:b/>
                <w:bCs/>
                <w:szCs w:val="24"/>
                <w:rtl/>
              </w:rPr>
              <w:t>נבקש</w:t>
            </w:r>
            <w:r w:rsidRPr="00D77B74">
              <w:rPr>
                <w:rFonts w:asciiTheme="majorBidi" w:hAnsiTheme="majorBidi"/>
                <w:b/>
                <w:bCs/>
                <w:szCs w:val="24"/>
                <w:rtl/>
              </w:rPr>
              <w:t xml:space="preserve"> </w:t>
            </w:r>
            <w:r w:rsidRPr="00D77B74">
              <w:rPr>
                <w:rFonts w:asciiTheme="majorBidi" w:hAnsiTheme="majorBidi" w:hint="eastAsia"/>
                <w:b/>
                <w:bCs/>
                <w:szCs w:val="24"/>
                <w:rtl/>
              </w:rPr>
              <w:t>להוסיף</w:t>
            </w:r>
            <w:r w:rsidRPr="00D77B74">
              <w:rPr>
                <w:rFonts w:asciiTheme="majorBidi" w:hAnsiTheme="majorBidi"/>
                <w:b/>
                <w:bCs/>
                <w:szCs w:val="24"/>
                <w:rtl/>
              </w:rPr>
              <w:t xml:space="preserve"> </w:t>
            </w:r>
            <w:r w:rsidRPr="00D77B74">
              <w:rPr>
                <w:rFonts w:asciiTheme="majorBidi" w:hAnsiTheme="majorBidi" w:hint="eastAsia"/>
                <w:b/>
                <w:bCs/>
                <w:szCs w:val="24"/>
                <w:rtl/>
              </w:rPr>
              <w:t>בסיפא</w:t>
            </w:r>
            <w:r w:rsidRPr="00D77B74">
              <w:rPr>
                <w:rFonts w:asciiTheme="majorBidi" w:hAnsiTheme="majorBidi"/>
                <w:b/>
                <w:bCs/>
                <w:szCs w:val="24"/>
                <w:rtl/>
              </w:rPr>
              <w:t xml:space="preserve"> </w:t>
            </w:r>
            <w:r w:rsidRPr="00D77B74">
              <w:rPr>
                <w:rFonts w:asciiTheme="majorBidi" w:hAnsiTheme="majorBidi" w:hint="eastAsia"/>
                <w:b/>
                <w:bCs/>
                <w:szCs w:val="24"/>
                <w:rtl/>
              </w:rPr>
              <w:t>של</w:t>
            </w:r>
            <w:r w:rsidRPr="00D77B74">
              <w:rPr>
                <w:rFonts w:asciiTheme="majorBidi" w:hAnsiTheme="majorBidi"/>
                <w:b/>
                <w:bCs/>
                <w:szCs w:val="24"/>
                <w:rtl/>
              </w:rPr>
              <w:t xml:space="preserve"> </w:t>
            </w:r>
            <w:r w:rsidRPr="00D77B74">
              <w:rPr>
                <w:rFonts w:asciiTheme="majorBidi" w:hAnsiTheme="majorBidi" w:hint="eastAsia"/>
                <w:b/>
                <w:bCs/>
                <w:szCs w:val="24"/>
                <w:rtl/>
              </w:rPr>
              <w:t>סעיף</w:t>
            </w:r>
            <w:r w:rsidRPr="00D77B74">
              <w:rPr>
                <w:rFonts w:asciiTheme="majorBidi" w:hAnsiTheme="majorBidi"/>
                <w:b/>
                <w:bCs/>
                <w:szCs w:val="24"/>
                <w:rtl/>
              </w:rPr>
              <w:t xml:space="preserve"> </w:t>
            </w:r>
            <w:r w:rsidRPr="00D77B74">
              <w:rPr>
                <w:rFonts w:asciiTheme="majorBidi" w:hAnsiTheme="majorBidi" w:hint="eastAsia"/>
                <w:b/>
                <w:bCs/>
                <w:szCs w:val="24"/>
                <w:rtl/>
              </w:rPr>
              <w:t>זה</w:t>
            </w:r>
            <w:r w:rsidRPr="00D77B74">
              <w:rPr>
                <w:rFonts w:asciiTheme="majorBidi" w:hAnsiTheme="majorBidi"/>
                <w:b/>
                <w:bCs/>
                <w:szCs w:val="24"/>
                <w:rtl/>
              </w:rPr>
              <w:t xml:space="preserve">, </w:t>
            </w:r>
            <w:r w:rsidRPr="00D77B74">
              <w:rPr>
                <w:rFonts w:asciiTheme="majorBidi" w:hAnsiTheme="majorBidi" w:hint="eastAsia"/>
                <w:b/>
                <w:bCs/>
                <w:szCs w:val="24"/>
                <w:rtl/>
              </w:rPr>
              <w:t>כי</w:t>
            </w:r>
            <w:r w:rsidRPr="00D77B74">
              <w:rPr>
                <w:rFonts w:asciiTheme="majorBidi" w:hAnsiTheme="majorBidi"/>
                <w:b/>
                <w:bCs/>
                <w:szCs w:val="24"/>
                <w:rtl/>
              </w:rPr>
              <w:t>: "</w:t>
            </w:r>
            <w:r w:rsidRPr="00D77B74">
              <w:rPr>
                <w:rFonts w:hint="eastAsia"/>
                <w:b/>
                <w:bCs/>
                <w:szCs w:val="24"/>
                <w:rtl/>
              </w:rPr>
              <w:t>המידע</w:t>
            </w:r>
            <w:r w:rsidRPr="00D77B74">
              <w:rPr>
                <w:b/>
                <w:bCs/>
                <w:szCs w:val="24"/>
                <w:rtl/>
              </w:rPr>
              <w:t xml:space="preserve"> </w:t>
            </w:r>
            <w:r w:rsidRPr="00D77B74">
              <w:rPr>
                <w:rFonts w:hint="eastAsia"/>
                <w:b/>
                <w:bCs/>
                <w:szCs w:val="24"/>
                <w:rtl/>
              </w:rPr>
              <w:t>הסודי</w:t>
            </w:r>
            <w:r w:rsidRPr="00D77B74">
              <w:rPr>
                <w:b/>
                <w:bCs/>
                <w:szCs w:val="24"/>
                <w:rtl/>
              </w:rPr>
              <w:t xml:space="preserve"> </w:t>
            </w:r>
            <w:r w:rsidRPr="00D77B74">
              <w:rPr>
                <w:rFonts w:hint="eastAsia"/>
                <w:b/>
                <w:bCs/>
                <w:szCs w:val="24"/>
                <w:rtl/>
              </w:rPr>
              <w:t>הכלול</w:t>
            </w:r>
            <w:r w:rsidRPr="00D77B74">
              <w:rPr>
                <w:b/>
                <w:bCs/>
                <w:szCs w:val="24"/>
                <w:rtl/>
              </w:rPr>
              <w:t xml:space="preserve"> </w:t>
            </w:r>
            <w:r w:rsidRPr="00D77B74">
              <w:rPr>
                <w:rFonts w:hint="eastAsia"/>
                <w:b/>
                <w:bCs/>
                <w:szCs w:val="24"/>
                <w:rtl/>
              </w:rPr>
              <w:t>בהסכם</w:t>
            </w:r>
            <w:r w:rsidRPr="00D77B74">
              <w:rPr>
                <w:b/>
                <w:bCs/>
                <w:szCs w:val="24"/>
                <w:rtl/>
              </w:rPr>
              <w:t xml:space="preserve"> </w:t>
            </w:r>
            <w:r w:rsidRPr="00D77B74">
              <w:rPr>
                <w:rFonts w:hint="eastAsia"/>
                <w:b/>
                <w:bCs/>
                <w:szCs w:val="24"/>
                <w:rtl/>
              </w:rPr>
              <w:t>זה</w:t>
            </w:r>
            <w:r w:rsidRPr="00D77B74">
              <w:rPr>
                <w:b/>
                <w:bCs/>
                <w:szCs w:val="24"/>
              </w:rPr>
              <w:t>,</w:t>
            </w:r>
            <w:r w:rsidRPr="00D77B74">
              <w:rPr>
                <w:b/>
                <w:bCs/>
                <w:szCs w:val="24"/>
                <w:rtl/>
              </w:rPr>
              <w:t xml:space="preserve"> ישמר בסודיות למשך תקופה של שלוש (3) שנים מתאריך החתימה על הסכם זה."</w:t>
            </w:r>
          </w:p>
          <w:p w14:paraId="70843FD5" w14:textId="77777777" w:rsidR="00C72319" w:rsidRPr="00D77B74" w:rsidRDefault="00C72319" w:rsidP="00C72319">
            <w:pPr>
              <w:tabs>
                <w:tab w:val="left" w:pos="8617"/>
              </w:tabs>
              <w:spacing w:line="360" w:lineRule="auto"/>
              <w:jc w:val="both"/>
              <w:rPr>
                <w:rFonts w:asciiTheme="majorBidi" w:hAnsiTheme="majorBidi"/>
                <w:szCs w:val="24"/>
                <w:rtl/>
              </w:rPr>
            </w:pPr>
          </w:p>
        </w:tc>
        <w:tc>
          <w:tcPr>
            <w:tcW w:w="2612" w:type="dxa"/>
          </w:tcPr>
          <w:p w14:paraId="1C91CA76" w14:textId="1EF49567" w:rsidR="00C72319" w:rsidRPr="00F714E1" w:rsidRDefault="00975C09" w:rsidP="00C72319">
            <w:pPr>
              <w:tabs>
                <w:tab w:val="left" w:pos="8617"/>
              </w:tabs>
              <w:spacing w:line="360" w:lineRule="auto"/>
              <w:jc w:val="both"/>
              <w:rPr>
                <w:rFonts w:asciiTheme="majorBidi" w:hAnsiTheme="majorBidi"/>
                <w:szCs w:val="24"/>
                <w:rtl/>
              </w:rPr>
            </w:pPr>
            <w:r>
              <w:rPr>
                <w:rFonts w:asciiTheme="majorBidi" w:hAnsiTheme="majorBidi" w:hint="cs"/>
                <w:szCs w:val="24"/>
                <w:rtl/>
              </w:rPr>
              <w:t>הבקשה נדחית.</w:t>
            </w:r>
          </w:p>
        </w:tc>
      </w:tr>
      <w:tr w:rsidR="00C72319" w:rsidRPr="00F714E1" w14:paraId="37C7F3DC" w14:textId="77777777" w:rsidTr="00975C09">
        <w:tc>
          <w:tcPr>
            <w:tcW w:w="525" w:type="dxa"/>
          </w:tcPr>
          <w:p w14:paraId="42DE00E0"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43</w:t>
            </w:r>
          </w:p>
        </w:tc>
        <w:tc>
          <w:tcPr>
            <w:tcW w:w="1368" w:type="dxa"/>
          </w:tcPr>
          <w:p w14:paraId="59D4715B"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כללי</w:t>
            </w:r>
          </w:p>
        </w:tc>
        <w:tc>
          <w:tcPr>
            <w:tcW w:w="1299" w:type="dxa"/>
          </w:tcPr>
          <w:p w14:paraId="460DA40C"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נספחי</w:t>
            </w:r>
            <w:r w:rsidRPr="00D77B74">
              <w:rPr>
                <w:rFonts w:asciiTheme="majorBidi" w:hAnsiTheme="majorBidi"/>
                <w:szCs w:val="24"/>
                <w:rtl/>
              </w:rPr>
              <w:t xml:space="preserve"> </w:t>
            </w:r>
            <w:r w:rsidRPr="00D77B74">
              <w:rPr>
                <w:rFonts w:asciiTheme="majorBidi" w:hAnsiTheme="majorBidi" w:hint="eastAsia"/>
                <w:szCs w:val="24"/>
                <w:rtl/>
              </w:rPr>
              <w:t>המכרז</w:t>
            </w:r>
          </w:p>
        </w:tc>
        <w:tc>
          <w:tcPr>
            <w:tcW w:w="3835" w:type="dxa"/>
          </w:tcPr>
          <w:p w14:paraId="145B4118"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במספור</w:t>
            </w:r>
            <w:r w:rsidRPr="00D77B74">
              <w:rPr>
                <w:rFonts w:asciiTheme="majorBidi" w:hAnsiTheme="majorBidi"/>
                <w:szCs w:val="24"/>
                <w:rtl/>
              </w:rPr>
              <w:t xml:space="preserve"> נספחי המכרז, נראה כי חסר נספח ג'. </w:t>
            </w:r>
            <w:r w:rsidRPr="00D77B74">
              <w:rPr>
                <w:rFonts w:asciiTheme="majorBidi" w:hAnsiTheme="majorBidi" w:hint="eastAsia"/>
                <w:b/>
                <w:bCs/>
                <w:szCs w:val="24"/>
                <w:rtl/>
              </w:rPr>
              <w:t>נבקש</w:t>
            </w:r>
            <w:r w:rsidRPr="00D77B74">
              <w:rPr>
                <w:rFonts w:asciiTheme="majorBidi" w:hAnsiTheme="majorBidi"/>
                <w:b/>
                <w:bCs/>
                <w:szCs w:val="24"/>
                <w:rtl/>
              </w:rPr>
              <w:t xml:space="preserve"> לקבל הבהרה האם ישנו נספח נוסף ("נספח ג'") אשר אינו נמצא במסמכי המכרז שפורסם. </w:t>
            </w:r>
          </w:p>
        </w:tc>
        <w:tc>
          <w:tcPr>
            <w:tcW w:w="2612" w:type="dxa"/>
          </w:tcPr>
          <w:p w14:paraId="0BDCFC4E" w14:textId="7F390F83" w:rsidR="00975C09" w:rsidRPr="00F714E1" w:rsidRDefault="00975C09" w:rsidP="00E77DA4">
            <w:pPr>
              <w:tabs>
                <w:tab w:val="left" w:pos="8617"/>
              </w:tabs>
              <w:spacing w:line="360" w:lineRule="auto"/>
              <w:jc w:val="both"/>
              <w:rPr>
                <w:rFonts w:asciiTheme="majorBidi" w:hAnsiTheme="majorBidi"/>
                <w:szCs w:val="24"/>
                <w:rtl/>
              </w:rPr>
            </w:pPr>
            <w:r>
              <w:rPr>
                <w:rFonts w:asciiTheme="majorBidi" w:hAnsiTheme="majorBidi" w:hint="cs"/>
                <w:szCs w:val="24"/>
                <w:rtl/>
              </w:rPr>
              <w:t>אין נספח נוסף.</w:t>
            </w:r>
          </w:p>
        </w:tc>
      </w:tr>
      <w:tr w:rsidR="00C72319" w:rsidRPr="00F714E1" w14:paraId="3B2FCFAE" w14:textId="77777777" w:rsidTr="00975C09">
        <w:tc>
          <w:tcPr>
            <w:tcW w:w="525" w:type="dxa"/>
          </w:tcPr>
          <w:p w14:paraId="0CE30941" w14:textId="77777777" w:rsidR="00C72319" w:rsidRPr="00F714E1" w:rsidRDefault="00784C39" w:rsidP="00C72319">
            <w:pPr>
              <w:tabs>
                <w:tab w:val="left" w:pos="8617"/>
              </w:tabs>
              <w:spacing w:line="360" w:lineRule="auto"/>
              <w:jc w:val="both"/>
              <w:rPr>
                <w:rFonts w:asciiTheme="majorBidi" w:hAnsiTheme="majorBidi"/>
                <w:szCs w:val="24"/>
                <w:rtl/>
              </w:rPr>
            </w:pPr>
            <w:r w:rsidRPr="00F714E1">
              <w:rPr>
                <w:rFonts w:asciiTheme="majorBidi" w:hAnsiTheme="majorBidi"/>
                <w:szCs w:val="24"/>
                <w:rtl/>
              </w:rPr>
              <w:t>44</w:t>
            </w:r>
          </w:p>
        </w:tc>
        <w:tc>
          <w:tcPr>
            <w:tcW w:w="1368" w:type="dxa"/>
          </w:tcPr>
          <w:p w14:paraId="7CE6BD47"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6</w:t>
            </w:r>
          </w:p>
        </w:tc>
        <w:tc>
          <w:tcPr>
            <w:tcW w:w="1299" w:type="dxa"/>
          </w:tcPr>
          <w:p w14:paraId="3AF8559D"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szCs w:val="24"/>
                <w:rtl/>
              </w:rPr>
              <w:t xml:space="preserve">6 (הצעת </w:t>
            </w:r>
            <w:r w:rsidRPr="00D77B74">
              <w:rPr>
                <w:rFonts w:asciiTheme="majorBidi" w:hAnsiTheme="majorBidi" w:hint="eastAsia"/>
                <w:szCs w:val="24"/>
                <w:rtl/>
              </w:rPr>
              <w:t>המחיר</w:t>
            </w:r>
            <w:r w:rsidRPr="00D77B74">
              <w:rPr>
                <w:rFonts w:asciiTheme="majorBidi" w:hAnsiTheme="majorBidi"/>
                <w:szCs w:val="24"/>
                <w:rtl/>
              </w:rPr>
              <w:t>)</w:t>
            </w:r>
          </w:p>
        </w:tc>
        <w:tc>
          <w:tcPr>
            <w:tcW w:w="3835" w:type="dxa"/>
          </w:tcPr>
          <w:p w14:paraId="63F93596" w14:textId="77777777" w:rsidR="00C72319" w:rsidRPr="00D77B74" w:rsidRDefault="00C72319" w:rsidP="00C72319">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במידת</w:t>
            </w:r>
            <w:r w:rsidRPr="00D77B74">
              <w:rPr>
                <w:rFonts w:asciiTheme="majorBidi" w:hAnsiTheme="majorBidi"/>
                <w:szCs w:val="24"/>
                <w:rtl/>
              </w:rPr>
              <w:t xml:space="preserve"> הצורך ובהתאם לבקשת המשרד, </w:t>
            </w:r>
            <w:r w:rsidRPr="00D77B74">
              <w:rPr>
                <w:rFonts w:asciiTheme="majorBidi" w:hAnsiTheme="majorBidi" w:hint="eastAsia"/>
                <w:b/>
                <w:bCs/>
                <w:szCs w:val="24"/>
                <w:rtl/>
              </w:rPr>
              <w:t>האם</w:t>
            </w:r>
            <w:r w:rsidRPr="00D77B74">
              <w:rPr>
                <w:rFonts w:asciiTheme="majorBidi" w:hAnsiTheme="majorBidi"/>
                <w:b/>
                <w:bCs/>
                <w:szCs w:val="24"/>
                <w:rtl/>
              </w:rPr>
              <w:t xml:space="preserve"> </w:t>
            </w:r>
            <w:r w:rsidRPr="00D77B74">
              <w:rPr>
                <w:rFonts w:asciiTheme="majorBidi" w:hAnsiTheme="majorBidi" w:hint="eastAsia"/>
                <w:b/>
                <w:bCs/>
                <w:szCs w:val="24"/>
                <w:rtl/>
              </w:rPr>
              <w:t>במקרה</w:t>
            </w:r>
            <w:r w:rsidRPr="00D77B74">
              <w:rPr>
                <w:rFonts w:asciiTheme="majorBidi" w:hAnsiTheme="majorBidi"/>
                <w:b/>
                <w:bCs/>
                <w:szCs w:val="24"/>
                <w:rtl/>
              </w:rPr>
              <w:t xml:space="preserve"> </w:t>
            </w:r>
            <w:r w:rsidRPr="00D77B74">
              <w:rPr>
                <w:rFonts w:asciiTheme="majorBidi" w:hAnsiTheme="majorBidi" w:hint="eastAsia"/>
                <w:b/>
                <w:bCs/>
                <w:szCs w:val="24"/>
                <w:rtl/>
              </w:rPr>
              <w:t>של</w:t>
            </w:r>
            <w:r w:rsidRPr="00D77B74">
              <w:rPr>
                <w:rFonts w:asciiTheme="majorBidi" w:hAnsiTheme="majorBidi"/>
                <w:b/>
                <w:bCs/>
                <w:szCs w:val="24"/>
                <w:rtl/>
              </w:rPr>
              <w:t xml:space="preserve"> </w:t>
            </w:r>
            <w:r w:rsidRPr="00D77B74">
              <w:rPr>
                <w:rFonts w:asciiTheme="majorBidi" w:hAnsiTheme="majorBidi" w:hint="eastAsia"/>
                <w:b/>
                <w:bCs/>
                <w:szCs w:val="24"/>
                <w:rtl/>
              </w:rPr>
              <w:t>שילוב</w:t>
            </w:r>
            <w:r w:rsidRPr="00D77B74">
              <w:rPr>
                <w:rFonts w:asciiTheme="majorBidi" w:hAnsiTheme="majorBidi"/>
                <w:b/>
                <w:bCs/>
                <w:szCs w:val="24"/>
                <w:rtl/>
              </w:rPr>
              <w:t xml:space="preserve"> </w:t>
            </w:r>
            <w:r w:rsidRPr="00D77B74">
              <w:rPr>
                <w:rFonts w:asciiTheme="majorBidi" w:hAnsiTheme="majorBidi" w:hint="eastAsia"/>
                <w:b/>
                <w:bCs/>
                <w:szCs w:val="24"/>
                <w:rtl/>
              </w:rPr>
              <w:t>יועצים</w:t>
            </w:r>
            <w:r w:rsidRPr="00D77B74">
              <w:rPr>
                <w:rFonts w:asciiTheme="majorBidi" w:hAnsiTheme="majorBidi"/>
                <w:b/>
                <w:bCs/>
                <w:szCs w:val="24"/>
                <w:rtl/>
              </w:rPr>
              <w:t xml:space="preserve"> </w:t>
            </w:r>
            <w:r w:rsidRPr="00D77B74">
              <w:rPr>
                <w:rFonts w:asciiTheme="majorBidi" w:hAnsiTheme="majorBidi" w:hint="eastAsia"/>
                <w:b/>
                <w:bCs/>
                <w:szCs w:val="24"/>
                <w:rtl/>
              </w:rPr>
              <w:t>מחו</w:t>
            </w:r>
            <w:r w:rsidRPr="00D77B74">
              <w:rPr>
                <w:rFonts w:asciiTheme="majorBidi" w:hAnsiTheme="majorBidi"/>
                <w:b/>
                <w:bCs/>
                <w:szCs w:val="24"/>
                <w:rtl/>
              </w:rPr>
              <w:t xml:space="preserve">"ל, </w:t>
            </w:r>
            <w:r w:rsidRPr="00D77B74">
              <w:rPr>
                <w:rFonts w:asciiTheme="majorBidi" w:hAnsiTheme="majorBidi" w:hint="eastAsia"/>
                <w:b/>
                <w:bCs/>
                <w:szCs w:val="24"/>
                <w:rtl/>
              </w:rPr>
              <w:t>תינתן</w:t>
            </w:r>
            <w:r w:rsidRPr="00D77B74">
              <w:rPr>
                <w:rFonts w:asciiTheme="majorBidi" w:hAnsiTheme="majorBidi"/>
                <w:b/>
                <w:bCs/>
                <w:szCs w:val="24"/>
                <w:rtl/>
              </w:rPr>
              <w:t xml:space="preserve"> </w:t>
            </w:r>
            <w:r w:rsidRPr="00D77B74">
              <w:rPr>
                <w:rFonts w:asciiTheme="majorBidi" w:hAnsiTheme="majorBidi" w:hint="eastAsia"/>
                <w:b/>
                <w:bCs/>
                <w:szCs w:val="24"/>
                <w:rtl/>
              </w:rPr>
              <w:t>אפשרות</w:t>
            </w:r>
            <w:r w:rsidRPr="00D77B74">
              <w:rPr>
                <w:rFonts w:asciiTheme="majorBidi" w:hAnsiTheme="majorBidi"/>
                <w:b/>
                <w:bCs/>
                <w:szCs w:val="24"/>
                <w:rtl/>
              </w:rPr>
              <w:t xml:space="preserve"> </w:t>
            </w:r>
            <w:r w:rsidRPr="00D77B74">
              <w:rPr>
                <w:rFonts w:asciiTheme="majorBidi" w:hAnsiTheme="majorBidi" w:hint="eastAsia"/>
                <w:b/>
                <w:bCs/>
                <w:szCs w:val="24"/>
                <w:rtl/>
              </w:rPr>
              <w:t>לשימוש</w:t>
            </w:r>
            <w:r w:rsidRPr="00D77B74">
              <w:rPr>
                <w:rFonts w:asciiTheme="majorBidi" w:hAnsiTheme="majorBidi"/>
                <w:b/>
                <w:bCs/>
                <w:szCs w:val="24"/>
                <w:rtl/>
              </w:rPr>
              <w:t xml:space="preserve"> </w:t>
            </w:r>
            <w:r w:rsidRPr="00D77B74">
              <w:rPr>
                <w:rFonts w:asciiTheme="majorBidi" w:hAnsiTheme="majorBidi" w:hint="eastAsia"/>
                <w:b/>
                <w:bCs/>
                <w:szCs w:val="24"/>
                <w:rtl/>
              </w:rPr>
              <w:t>בתעריף</w:t>
            </w:r>
            <w:r w:rsidRPr="00D77B74">
              <w:rPr>
                <w:rFonts w:asciiTheme="majorBidi" w:hAnsiTheme="majorBidi"/>
                <w:b/>
                <w:bCs/>
                <w:szCs w:val="24"/>
                <w:rtl/>
              </w:rPr>
              <w:t xml:space="preserve"> </w:t>
            </w:r>
            <w:r w:rsidRPr="00D77B74">
              <w:rPr>
                <w:rFonts w:asciiTheme="majorBidi" w:hAnsiTheme="majorBidi" w:hint="eastAsia"/>
                <w:b/>
                <w:bCs/>
                <w:szCs w:val="24"/>
                <w:rtl/>
              </w:rPr>
              <w:t>שונה</w:t>
            </w:r>
            <w:r w:rsidRPr="00D77B74">
              <w:rPr>
                <w:rFonts w:asciiTheme="majorBidi" w:hAnsiTheme="majorBidi"/>
                <w:b/>
                <w:bCs/>
                <w:szCs w:val="24"/>
                <w:rtl/>
              </w:rPr>
              <w:t xml:space="preserve"> </w:t>
            </w:r>
            <w:r w:rsidRPr="00D77B74">
              <w:rPr>
                <w:rFonts w:asciiTheme="majorBidi" w:hAnsiTheme="majorBidi" w:hint="eastAsia"/>
                <w:b/>
                <w:bCs/>
                <w:szCs w:val="24"/>
                <w:rtl/>
              </w:rPr>
              <w:t>מהתעריף</w:t>
            </w:r>
            <w:r w:rsidRPr="00D77B74">
              <w:rPr>
                <w:rFonts w:asciiTheme="majorBidi" w:hAnsiTheme="majorBidi"/>
                <w:b/>
                <w:bCs/>
                <w:szCs w:val="24"/>
                <w:rtl/>
              </w:rPr>
              <w:t xml:space="preserve"> </w:t>
            </w:r>
            <w:r w:rsidRPr="00D77B74">
              <w:rPr>
                <w:rFonts w:asciiTheme="majorBidi" w:hAnsiTheme="majorBidi" w:hint="eastAsia"/>
                <w:b/>
                <w:bCs/>
                <w:szCs w:val="24"/>
                <w:rtl/>
              </w:rPr>
              <w:t>שהוגדר</w:t>
            </w:r>
            <w:r w:rsidRPr="00D77B74">
              <w:rPr>
                <w:rFonts w:asciiTheme="majorBidi" w:hAnsiTheme="majorBidi"/>
                <w:b/>
                <w:bCs/>
                <w:szCs w:val="24"/>
                <w:rtl/>
              </w:rPr>
              <w:t>?</w:t>
            </w:r>
          </w:p>
        </w:tc>
        <w:tc>
          <w:tcPr>
            <w:tcW w:w="2612" w:type="dxa"/>
          </w:tcPr>
          <w:p w14:paraId="6A899541" w14:textId="4B151D69" w:rsidR="00C72319" w:rsidRPr="00F714E1" w:rsidRDefault="00035E0B" w:rsidP="00C72319">
            <w:pPr>
              <w:tabs>
                <w:tab w:val="left" w:pos="8617"/>
              </w:tabs>
              <w:spacing w:line="360" w:lineRule="auto"/>
              <w:jc w:val="both"/>
              <w:rPr>
                <w:rFonts w:asciiTheme="majorBidi" w:hAnsiTheme="majorBidi"/>
                <w:szCs w:val="24"/>
                <w:rtl/>
              </w:rPr>
            </w:pPr>
            <w:r>
              <w:rPr>
                <w:rFonts w:asciiTheme="majorBidi" w:hAnsiTheme="majorBidi" w:hint="cs"/>
                <w:szCs w:val="24"/>
                <w:rtl/>
              </w:rPr>
              <w:t>המשרד ישלם רק את התעריף שהוגש למכרז. במכרז זה לא נתבקשו יועצים מחו"ל</w:t>
            </w:r>
          </w:p>
        </w:tc>
      </w:tr>
      <w:tr w:rsidR="00EF6E4A" w:rsidRPr="00F714E1" w14:paraId="4E8356A0" w14:textId="77777777" w:rsidTr="00975C09">
        <w:tc>
          <w:tcPr>
            <w:tcW w:w="525" w:type="dxa"/>
          </w:tcPr>
          <w:p w14:paraId="343F23B9" w14:textId="77777777" w:rsidR="00EF6E4A" w:rsidRPr="00F714E1" w:rsidRDefault="00EF6E4A" w:rsidP="00EF6E4A">
            <w:pPr>
              <w:tabs>
                <w:tab w:val="left" w:pos="8617"/>
              </w:tabs>
              <w:spacing w:line="360" w:lineRule="auto"/>
              <w:jc w:val="both"/>
              <w:rPr>
                <w:rFonts w:asciiTheme="majorBidi" w:hAnsiTheme="majorBidi"/>
                <w:szCs w:val="24"/>
                <w:rtl/>
              </w:rPr>
            </w:pPr>
            <w:r w:rsidRPr="00F714E1">
              <w:rPr>
                <w:rFonts w:asciiTheme="majorBidi" w:hAnsiTheme="majorBidi"/>
                <w:szCs w:val="24"/>
                <w:rtl/>
              </w:rPr>
              <w:t>45</w:t>
            </w:r>
          </w:p>
        </w:tc>
        <w:tc>
          <w:tcPr>
            <w:tcW w:w="1368" w:type="dxa"/>
          </w:tcPr>
          <w:p w14:paraId="754A3E0E" w14:textId="77777777" w:rsidR="00EF6E4A" w:rsidRPr="00D77B74" w:rsidRDefault="00EF6E4A" w:rsidP="00EF6E4A">
            <w:pPr>
              <w:tabs>
                <w:tab w:val="left" w:pos="8617"/>
              </w:tabs>
              <w:spacing w:line="360" w:lineRule="auto"/>
              <w:jc w:val="both"/>
              <w:rPr>
                <w:rFonts w:asciiTheme="majorBidi" w:hAnsiTheme="majorBidi"/>
                <w:szCs w:val="24"/>
                <w:rtl/>
              </w:rPr>
            </w:pPr>
            <w:r w:rsidRPr="00D77B74">
              <w:rPr>
                <w:szCs w:val="24"/>
                <w:rtl/>
              </w:rPr>
              <w:t>9</w:t>
            </w:r>
          </w:p>
        </w:tc>
        <w:tc>
          <w:tcPr>
            <w:tcW w:w="1299" w:type="dxa"/>
          </w:tcPr>
          <w:p w14:paraId="3C3B94B9" w14:textId="77777777" w:rsidR="00EF6E4A" w:rsidRPr="00D77B74" w:rsidRDefault="00EF6E4A" w:rsidP="00EF6E4A">
            <w:pPr>
              <w:tabs>
                <w:tab w:val="left" w:pos="8617"/>
              </w:tabs>
              <w:spacing w:line="360" w:lineRule="auto"/>
              <w:jc w:val="both"/>
              <w:rPr>
                <w:rFonts w:asciiTheme="majorBidi" w:hAnsiTheme="majorBidi"/>
                <w:szCs w:val="24"/>
                <w:rtl/>
              </w:rPr>
            </w:pPr>
            <w:r w:rsidRPr="00D77B74">
              <w:rPr>
                <w:szCs w:val="24"/>
                <w:rtl/>
              </w:rPr>
              <w:t xml:space="preserve">8 - </w:t>
            </w:r>
            <w:r w:rsidRPr="00D77B74">
              <w:rPr>
                <w:rFonts w:hint="eastAsia"/>
                <w:szCs w:val="24"/>
                <w:rtl/>
              </w:rPr>
              <w:t>אמות</w:t>
            </w:r>
            <w:r w:rsidRPr="00D77B74">
              <w:rPr>
                <w:szCs w:val="24"/>
                <w:rtl/>
              </w:rPr>
              <w:t xml:space="preserve"> </w:t>
            </w:r>
            <w:r w:rsidRPr="00D77B74">
              <w:rPr>
                <w:rFonts w:hint="eastAsia"/>
                <w:szCs w:val="24"/>
                <w:rtl/>
              </w:rPr>
              <w:t>מידה</w:t>
            </w:r>
          </w:p>
        </w:tc>
        <w:tc>
          <w:tcPr>
            <w:tcW w:w="3835" w:type="dxa"/>
          </w:tcPr>
          <w:p w14:paraId="54C55DF0" w14:textId="77777777" w:rsidR="00EF6E4A" w:rsidRPr="00D77B74" w:rsidRDefault="00EF6E4A" w:rsidP="005865E4">
            <w:pPr>
              <w:spacing w:after="160" w:line="360" w:lineRule="auto"/>
              <w:contextualSpacing/>
              <w:rPr>
                <w:szCs w:val="24"/>
              </w:rPr>
            </w:pPr>
            <w:r w:rsidRPr="00D77B74">
              <w:rPr>
                <w:rFonts w:ascii="Arial" w:hAnsi="Arial"/>
                <w:szCs w:val="24"/>
                <w:rtl/>
              </w:rPr>
              <w:t>נבקש לשנות את מדרג הניקוד לגבי הניסיון המעשי כדלקמן:</w:t>
            </w:r>
          </w:p>
          <w:p w14:paraId="32B1AD22" w14:textId="77777777" w:rsidR="00EF6E4A" w:rsidRPr="00D77B74" w:rsidRDefault="00EF6E4A" w:rsidP="005865E4">
            <w:pPr>
              <w:spacing w:line="360" w:lineRule="auto"/>
              <w:rPr>
                <w:rFonts w:eastAsiaTheme="minorHAnsi"/>
                <w:szCs w:val="24"/>
              </w:rPr>
            </w:pPr>
            <w:r w:rsidRPr="00D77B74">
              <w:rPr>
                <w:szCs w:val="24"/>
                <w:rtl/>
              </w:rPr>
              <w:t>בין 7-10 שנים – 15 נקודות</w:t>
            </w:r>
          </w:p>
          <w:p w14:paraId="654BCF3C" w14:textId="77777777" w:rsidR="00EF6E4A" w:rsidRPr="00D77B74" w:rsidRDefault="00EF6E4A" w:rsidP="005865E4">
            <w:pPr>
              <w:spacing w:line="360" w:lineRule="auto"/>
              <w:rPr>
                <w:szCs w:val="24"/>
              </w:rPr>
            </w:pPr>
            <w:r w:rsidRPr="00D77B74">
              <w:rPr>
                <w:szCs w:val="24"/>
                <w:rtl/>
              </w:rPr>
              <w:t>מעל 10 שנים – 30 נקודות</w:t>
            </w:r>
          </w:p>
          <w:p w14:paraId="285A217E" w14:textId="77777777" w:rsidR="00EF6E4A" w:rsidRPr="00D77B74" w:rsidRDefault="00EF6E4A" w:rsidP="005865E4">
            <w:pPr>
              <w:spacing w:line="360" w:lineRule="auto"/>
              <w:rPr>
                <w:szCs w:val="24"/>
              </w:rPr>
            </w:pPr>
            <w:r w:rsidRPr="00D77B74">
              <w:rPr>
                <w:szCs w:val="24"/>
                <w:rtl/>
              </w:rPr>
              <w:t>וזאת משום שתחום ההתייעלות האנרגטית הינו תחום שהתגבש בעיקר בתחילת שנות ה 2000 והיישום המעשי שלו בארץ החל אף מאוחר יותר. בפרט, תקן 5282 לדירוג אנרגטי של מבנים בארץ, פורסם רשמית רק בשנת 2005.</w:t>
            </w:r>
          </w:p>
          <w:p w14:paraId="24C39972" w14:textId="77777777" w:rsidR="00EF6E4A" w:rsidRPr="00D77B74" w:rsidRDefault="00EF6E4A" w:rsidP="005865E4">
            <w:pPr>
              <w:tabs>
                <w:tab w:val="left" w:pos="8617"/>
              </w:tabs>
              <w:spacing w:line="360" w:lineRule="auto"/>
              <w:jc w:val="both"/>
              <w:rPr>
                <w:rFonts w:asciiTheme="majorBidi" w:hAnsiTheme="majorBidi"/>
                <w:szCs w:val="24"/>
                <w:rtl/>
              </w:rPr>
            </w:pPr>
          </w:p>
        </w:tc>
        <w:tc>
          <w:tcPr>
            <w:tcW w:w="2612" w:type="dxa"/>
          </w:tcPr>
          <w:p w14:paraId="7EE26681" w14:textId="5DD8106D" w:rsidR="00B20E08" w:rsidRPr="00F714E1" w:rsidRDefault="00037C0C" w:rsidP="00037C0C">
            <w:pPr>
              <w:tabs>
                <w:tab w:val="left" w:pos="8617"/>
              </w:tabs>
              <w:spacing w:line="360" w:lineRule="auto"/>
              <w:jc w:val="both"/>
              <w:rPr>
                <w:rFonts w:asciiTheme="majorBidi" w:hAnsiTheme="majorBidi"/>
                <w:szCs w:val="24"/>
                <w:rtl/>
              </w:rPr>
            </w:pPr>
            <w:r>
              <w:rPr>
                <w:rFonts w:asciiTheme="majorBidi" w:hAnsiTheme="majorBidi" w:hint="cs"/>
                <w:szCs w:val="24"/>
                <w:rtl/>
              </w:rPr>
              <w:t>ראו תשובה לשאלה 27</w:t>
            </w:r>
          </w:p>
        </w:tc>
      </w:tr>
      <w:tr w:rsidR="00EF6E4A" w:rsidRPr="00F714E1" w14:paraId="36691ADB" w14:textId="77777777" w:rsidTr="00975C09">
        <w:tc>
          <w:tcPr>
            <w:tcW w:w="525" w:type="dxa"/>
          </w:tcPr>
          <w:p w14:paraId="1F9F2A65" w14:textId="77777777" w:rsidR="00EF6E4A" w:rsidRPr="00F714E1" w:rsidRDefault="00EF6E4A" w:rsidP="00EF6E4A">
            <w:pPr>
              <w:tabs>
                <w:tab w:val="left" w:pos="8617"/>
              </w:tabs>
              <w:spacing w:line="360" w:lineRule="auto"/>
              <w:jc w:val="both"/>
              <w:rPr>
                <w:rFonts w:asciiTheme="majorBidi" w:hAnsiTheme="majorBidi"/>
                <w:szCs w:val="24"/>
                <w:rtl/>
              </w:rPr>
            </w:pPr>
            <w:r w:rsidRPr="00F714E1">
              <w:rPr>
                <w:rFonts w:asciiTheme="majorBidi" w:hAnsiTheme="majorBidi"/>
                <w:szCs w:val="24"/>
                <w:rtl/>
              </w:rPr>
              <w:t>46</w:t>
            </w:r>
          </w:p>
        </w:tc>
        <w:tc>
          <w:tcPr>
            <w:tcW w:w="1368" w:type="dxa"/>
          </w:tcPr>
          <w:p w14:paraId="382A183E" w14:textId="77777777" w:rsidR="00EF6E4A" w:rsidRPr="00D77B74" w:rsidRDefault="00EF6E4A" w:rsidP="00EF6E4A">
            <w:pPr>
              <w:tabs>
                <w:tab w:val="left" w:pos="8617"/>
              </w:tabs>
              <w:spacing w:line="360" w:lineRule="auto"/>
              <w:jc w:val="both"/>
              <w:rPr>
                <w:rFonts w:asciiTheme="majorBidi" w:hAnsiTheme="majorBidi"/>
                <w:szCs w:val="24"/>
                <w:rtl/>
              </w:rPr>
            </w:pPr>
            <w:r w:rsidRPr="00D77B74">
              <w:rPr>
                <w:szCs w:val="24"/>
                <w:rtl/>
              </w:rPr>
              <w:t>4</w:t>
            </w:r>
          </w:p>
        </w:tc>
        <w:tc>
          <w:tcPr>
            <w:tcW w:w="1299" w:type="dxa"/>
          </w:tcPr>
          <w:p w14:paraId="41F0DB2A" w14:textId="77777777" w:rsidR="00EF6E4A" w:rsidRPr="00D77B74" w:rsidRDefault="00EF6E4A" w:rsidP="00EF6E4A">
            <w:pPr>
              <w:tabs>
                <w:tab w:val="left" w:pos="8617"/>
              </w:tabs>
              <w:spacing w:line="360" w:lineRule="auto"/>
              <w:jc w:val="both"/>
              <w:rPr>
                <w:rFonts w:asciiTheme="majorBidi" w:hAnsiTheme="majorBidi"/>
                <w:szCs w:val="24"/>
                <w:rtl/>
              </w:rPr>
            </w:pPr>
            <w:r w:rsidRPr="00D77B74">
              <w:rPr>
                <w:szCs w:val="24"/>
                <w:rtl/>
              </w:rPr>
              <w:t xml:space="preserve">2.2.2  - </w:t>
            </w:r>
            <w:r w:rsidRPr="00D77B74">
              <w:rPr>
                <w:rFonts w:hint="eastAsia"/>
                <w:szCs w:val="24"/>
                <w:rtl/>
              </w:rPr>
              <w:t>דרישות</w:t>
            </w:r>
            <w:r w:rsidRPr="00D77B74">
              <w:rPr>
                <w:szCs w:val="24"/>
                <w:rtl/>
              </w:rPr>
              <w:t xml:space="preserve"> </w:t>
            </w:r>
            <w:r w:rsidRPr="00D77B74">
              <w:rPr>
                <w:rFonts w:hint="eastAsia"/>
                <w:szCs w:val="24"/>
                <w:rtl/>
              </w:rPr>
              <w:t>ניסיון</w:t>
            </w:r>
            <w:r w:rsidRPr="00D77B74">
              <w:rPr>
                <w:szCs w:val="24"/>
                <w:rtl/>
              </w:rPr>
              <w:t xml:space="preserve"> (במסמכי </w:t>
            </w:r>
            <w:r w:rsidRPr="00D77B74">
              <w:rPr>
                <w:rFonts w:hint="eastAsia"/>
                <w:szCs w:val="24"/>
                <w:rtl/>
              </w:rPr>
              <w:t>המכרז</w:t>
            </w:r>
            <w:r w:rsidRPr="00D77B74">
              <w:rPr>
                <w:szCs w:val="24"/>
                <w:rtl/>
              </w:rPr>
              <w:t xml:space="preserve"> </w:t>
            </w:r>
            <w:r w:rsidRPr="00D77B74">
              <w:rPr>
                <w:rFonts w:hint="eastAsia"/>
                <w:szCs w:val="24"/>
                <w:rtl/>
              </w:rPr>
              <w:t>מוספר</w:t>
            </w:r>
            <w:r w:rsidRPr="00D77B74">
              <w:rPr>
                <w:szCs w:val="24"/>
                <w:rtl/>
              </w:rPr>
              <w:t xml:space="preserve"> </w:t>
            </w:r>
            <w:r w:rsidRPr="00D77B74">
              <w:rPr>
                <w:rFonts w:hint="eastAsia"/>
                <w:szCs w:val="24"/>
                <w:rtl/>
              </w:rPr>
              <w:t>בטעות</w:t>
            </w:r>
            <w:r w:rsidRPr="00D77B74">
              <w:rPr>
                <w:szCs w:val="24"/>
                <w:rtl/>
              </w:rPr>
              <w:t xml:space="preserve"> </w:t>
            </w:r>
            <w:r w:rsidRPr="00D77B74">
              <w:rPr>
                <w:rFonts w:hint="eastAsia"/>
                <w:szCs w:val="24"/>
                <w:rtl/>
              </w:rPr>
              <w:t>כ</w:t>
            </w:r>
            <w:r w:rsidRPr="00D77B74">
              <w:rPr>
                <w:szCs w:val="24"/>
                <w:rtl/>
              </w:rPr>
              <w:t>-2.1.2)</w:t>
            </w:r>
          </w:p>
        </w:tc>
        <w:tc>
          <w:tcPr>
            <w:tcW w:w="3835" w:type="dxa"/>
          </w:tcPr>
          <w:p w14:paraId="5014AF87" w14:textId="77777777" w:rsidR="00EF6E4A" w:rsidRPr="00D77B74" w:rsidRDefault="00EF6E4A" w:rsidP="005865E4">
            <w:pPr>
              <w:spacing w:after="160" w:line="360" w:lineRule="auto"/>
              <w:contextualSpacing/>
              <w:rPr>
                <w:rFonts w:ascii="Calibri" w:hAnsi="Calibri"/>
                <w:szCs w:val="24"/>
                <w:rtl/>
                <w:lang w:val="en-GB"/>
              </w:rPr>
            </w:pPr>
            <w:r w:rsidRPr="00D77B74">
              <w:rPr>
                <w:rFonts w:ascii="Arial" w:hAnsi="Arial"/>
                <w:szCs w:val="24"/>
                <w:rtl/>
              </w:rPr>
              <w:t>נבקש לחשב ניסיון מעשי לפי שנ</w:t>
            </w:r>
            <w:r w:rsidRPr="00D77B74">
              <w:rPr>
                <w:rFonts w:ascii="Arial" w:hAnsi="Arial" w:hint="eastAsia"/>
                <w:szCs w:val="24"/>
                <w:rtl/>
                <w:lang w:val="en-GB"/>
              </w:rPr>
              <w:t>ים</w:t>
            </w:r>
            <w:r w:rsidRPr="00D77B74">
              <w:rPr>
                <w:rFonts w:ascii="Arial" w:hAnsi="Arial"/>
                <w:szCs w:val="24"/>
                <w:rtl/>
                <w:lang w:val="en-GB"/>
              </w:rPr>
              <w:t xml:space="preserve"> שלמות (לפי שנה אקדמית ולא שנה קלנדרית) דהיינו, </w:t>
            </w:r>
          </w:p>
          <w:p w14:paraId="449E9CA5" w14:textId="77777777" w:rsidR="00EF6E4A" w:rsidRPr="00D77B74" w:rsidRDefault="00EF6E4A" w:rsidP="005865E4">
            <w:pPr>
              <w:spacing w:line="360" w:lineRule="auto"/>
              <w:rPr>
                <w:rFonts w:eastAsiaTheme="minorHAnsi"/>
                <w:szCs w:val="24"/>
                <w:rtl/>
              </w:rPr>
            </w:pPr>
            <w:r w:rsidRPr="00D77B74">
              <w:rPr>
                <w:szCs w:val="24"/>
                <w:rtl/>
              </w:rPr>
              <w:t>הבסיס לחישוב יהיה מ</w:t>
            </w:r>
            <w:r w:rsidRPr="00D77B74">
              <w:rPr>
                <w:b/>
                <w:bCs/>
                <w:szCs w:val="24"/>
                <w:rtl/>
              </w:rPr>
              <w:t xml:space="preserve">שנת </w:t>
            </w:r>
            <w:r w:rsidRPr="00D77B74">
              <w:rPr>
                <w:szCs w:val="24"/>
                <w:rtl/>
              </w:rPr>
              <w:t>הזכאות לתואר ועד ל</w:t>
            </w:r>
            <w:r w:rsidRPr="00D77B74">
              <w:rPr>
                <w:b/>
                <w:bCs/>
                <w:szCs w:val="24"/>
                <w:rtl/>
              </w:rPr>
              <w:t>שנת</w:t>
            </w:r>
            <w:r w:rsidRPr="00D77B74">
              <w:rPr>
                <w:szCs w:val="24"/>
                <w:rtl/>
              </w:rPr>
              <w:t xml:space="preserve"> 2018.</w:t>
            </w:r>
          </w:p>
          <w:p w14:paraId="13EC2E2D" w14:textId="77777777" w:rsidR="00EF6E4A" w:rsidRPr="00D77B74" w:rsidRDefault="00EF6E4A" w:rsidP="005865E4">
            <w:pPr>
              <w:tabs>
                <w:tab w:val="left" w:pos="8617"/>
              </w:tabs>
              <w:spacing w:line="360" w:lineRule="auto"/>
              <w:jc w:val="both"/>
              <w:rPr>
                <w:rFonts w:asciiTheme="majorBidi" w:hAnsiTheme="majorBidi"/>
                <w:szCs w:val="24"/>
                <w:rtl/>
              </w:rPr>
            </w:pPr>
          </w:p>
        </w:tc>
        <w:tc>
          <w:tcPr>
            <w:tcW w:w="2612" w:type="dxa"/>
          </w:tcPr>
          <w:p w14:paraId="66B42BB8" w14:textId="6FA15544" w:rsidR="00EF6E4A" w:rsidRPr="00F714E1" w:rsidRDefault="00975C09" w:rsidP="00EF6E4A">
            <w:pPr>
              <w:tabs>
                <w:tab w:val="left" w:pos="8617"/>
              </w:tabs>
              <w:spacing w:line="360" w:lineRule="auto"/>
              <w:jc w:val="both"/>
              <w:rPr>
                <w:rFonts w:asciiTheme="majorBidi" w:hAnsiTheme="majorBidi"/>
                <w:szCs w:val="24"/>
                <w:rtl/>
              </w:rPr>
            </w:pPr>
            <w:r>
              <w:rPr>
                <w:rFonts w:asciiTheme="majorBidi" w:hAnsiTheme="majorBidi" w:hint="cs"/>
                <w:szCs w:val="24"/>
                <w:rtl/>
              </w:rPr>
              <w:t>הבקשה נדחית.</w:t>
            </w:r>
          </w:p>
          <w:p w14:paraId="28FE149A" w14:textId="77777777" w:rsidR="00B20E08" w:rsidRPr="00F714E1" w:rsidRDefault="00B20E08" w:rsidP="00EF6E4A">
            <w:pPr>
              <w:tabs>
                <w:tab w:val="left" w:pos="8617"/>
              </w:tabs>
              <w:spacing w:line="360" w:lineRule="auto"/>
              <w:jc w:val="both"/>
              <w:rPr>
                <w:rFonts w:asciiTheme="majorBidi" w:hAnsiTheme="majorBidi"/>
                <w:szCs w:val="24"/>
                <w:rtl/>
              </w:rPr>
            </w:pPr>
          </w:p>
        </w:tc>
      </w:tr>
      <w:tr w:rsidR="00EF6E4A" w:rsidRPr="00F714E1" w14:paraId="2D9EBEFF" w14:textId="77777777" w:rsidTr="00975C09">
        <w:tc>
          <w:tcPr>
            <w:tcW w:w="525" w:type="dxa"/>
          </w:tcPr>
          <w:p w14:paraId="79382543" w14:textId="77777777" w:rsidR="00EF6E4A" w:rsidRPr="00F714E1" w:rsidRDefault="00EF6E4A" w:rsidP="00EF6E4A">
            <w:pPr>
              <w:tabs>
                <w:tab w:val="left" w:pos="8617"/>
              </w:tabs>
              <w:spacing w:line="360" w:lineRule="auto"/>
              <w:jc w:val="both"/>
              <w:rPr>
                <w:rFonts w:asciiTheme="majorBidi" w:hAnsiTheme="majorBidi"/>
                <w:szCs w:val="24"/>
                <w:rtl/>
              </w:rPr>
            </w:pPr>
            <w:r w:rsidRPr="00F714E1">
              <w:rPr>
                <w:rFonts w:asciiTheme="majorBidi" w:hAnsiTheme="majorBidi"/>
                <w:szCs w:val="24"/>
                <w:rtl/>
              </w:rPr>
              <w:lastRenderedPageBreak/>
              <w:t>47</w:t>
            </w:r>
          </w:p>
        </w:tc>
        <w:tc>
          <w:tcPr>
            <w:tcW w:w="1368" w:type="dxa"/>
          </w:tcPr>
          <w:p w14:paraId="79FA7625" w14:textId="77777777" w:rsidR="00EF6E4A" w:rsidRPr="00D77B74" w:rsidRDefault="00EF6E4A" w:rsidP="00EF6E4A">
            <w:pPr>
              <w:tabs>
                <w:tab w:val="left" w:pos="8617"/>
              </w:tabs>
              <w:spacing w:line="360" w:lineRule="auto"/>
              <w:jc w:val="both"/>
              <w:rPr>
                <w:rFonts w:asciiTheme="majorBidi" w:hAnsiTheme="majorBidi"/>
                <w:szCs w:val="24"/>
                <w:rtl/>
              </w:rPr>
            </w:pPr>
            <w:r w:rsidRPr="00D77B74">
              <w:rPr>
                <w:szCs w:val="24"/>
                <w:rtl/>
              </w:rPr>
              <w:t>4</w:t>
            </w:r>
          </w:p>
        </w:tc>
        <w:tc>
          <w:tcPr>
            <w:tcW w:w="1299" w:type="dxa"/>
          </w:tcPr>
          <w:p w14:paraId="18935E8F" w14:textId="77777777" w:rsidR="00EF6E4A" w:rsidRPr="00D77B74" w:rsidRDefault="00EF6E4A" w:rsidP="00EF6E4A">
            <w:pPr>
              <w:tabs>
                <w:tab w:val="left" w:pos="8617"/>
              </w:tabs>
              <w:spacing w:line="360" w:lineRule="auto"/>
              <w:jc w:val="both"/>
              <w:rPr>
                <w:rFonts w:asciiTheme="majorBidi" w:hAnsiTheme="majorBidi"/>
                <w:szCs w:val="24"/>
                <w:rtl/>
              </w:rPr>
            </w:pPr>
            <w:r w:rsidRPr="00D77B74">
              <w:rPr>
                <w:szCs w:val="24"/>
                <w:rtl/>
              </w:rPr>
              <w:t xml:space="preserve">2.2.2  - </w:t>
            </w:r>
            <w:r w:rsidRPr="00D77B74">
              <w:rPr>
                <w:rFonts w:hint="eastAsia"/>
                <w:szCs w:val="24"/>
                <w:rtl/>
              </w:rPr>
              <w:t>דרישות</w:t>
            </w:r>
            <w:r w:rsidRPr="00D77B74">
              <w:rPr>
                <w:szCs w:val="24"/>
                <w:rtl/>
              </w:rPr>
              <w:t xml:space="preserve"> </w:t>
            </w:r>
            <w:r w:rsidRPr="00D77B74">
              <w:rPr>
                <w:rFonts w:hint="eastAsia"/>
                <w:szCs w:val="24"/>
                <w:rtl/>
              </w:rPr>
              <w:t>ניסיון</w:t>
            </w:r>
            <w:r w:rsidRPr="00D77B74">
              <w:rPr>
                <w:szCs w:val="24"/>
                <w:rtl/>
              </w:rPr>
              <w:t xml:space="preserve"> (במסמכי </w:t>
            </w:r>
            <w:r w:rsidRPr="00D77B74">
              <w:rPr>
                <w:rFonts w:hint="eastAsia"/>
                <w:szCs w:val="24"/>
                <w:rtl/>
              </w:rPr>
              <w:t>המכרז</w:t>
            </w:r>
            <w:r w:rsidRPr="00D77B74">
              <w:rPr>
                <w:szCs w:val="24"/>
                <w:rtl/>
              </w:rPr>
              <w:t xml:space="preserve"> </w:t>
            </w:r>
            <w:r w:rsidRPr="00D77B74">
              <w:rPr>
                <w:rFonts w:hint="eastAsia"/>
                <w:szCs w:val="24"/>
                <w:rtl/>
              </w:rPr>
              <w:t>מוספר</w:t>
            </w:r>
            <w:r w:rsidRPr="00D77B74">
              <w:rPr>
                <w:szCs w:val="24"/>
                <w:rtl/>
              </w:rPr>
              <w:t xml:space="preserve"> </w:t>
            </w:r>
            <w:r w:rsidRPr="00D77B74">
              <w:rPr>
                <w:rFonts w:hint="eastAsia"/>
                <w:szCs w:val="24"/>
                <w:rtl/>
              </w:rPr>
              <w:t>בטעות</w:t>
            </w:r>
            <w:r w:rsidRPr="00D77B74">
              <w:rPr>
                <w:szCs w:val="24"/>
                <w:rtl/>
              </w:rPr>
              <w:t xml:space="preserve"> </w:t>
            </w:r>
            <w:r w:rsidRPr="00D77B74">
              <w:rPr>
                <w:rFonts w:hint="eastAsia"/>
                <w:szCs w:val="24"/>
                <w:rtl/>
              </w:rPr>
              <w:t>כ</w:t>
            </w:r>
            <w:r w:rsidRPr="00D77B74">
              <w:rPr>
                <w:szCs w:val="24"/>
                <w:rtl/>
              </w:rPr>
              <w:t>-2.1.2)</w:t>
            </w:r>
          </w:p>
        </w:tc>
        <w:tc>
          <w:tcPr>
            <w:tcW w:w="3835" w:type="dxa"/>
          </w:tcPr>
          <w:p w14:paraId="689F43D4" w14:textId="77777777" w:rsidR="00EF6E4A" w:rsidRPr="00D77B74" w:rsidRDefault="00EF6E4A" w:rsidP="005865E4">
            <w:pPr>
              <w:spacing w:after="160" w:line="360" w:lineRule="auto"/>
              <w:contextualSpacing/>
              <w:rPr>
                <w:rFonts w:ascii="Calibri" w:hAnsi="Calibri"/>
                <w:szCs w:val="24"/>
                <w:rtl/>
              </w:rPr>
            </w:pPr>
            <w:r w:rsidRPr="00D77B74">
              <w:rPr>
                <w:rFonts w:ascii="Arial" w:hAnsi="Arial"/>
                <w:szCs w:val="24"/>
                <w:rtl/>
              </w:rPr>
              <w:t>נבקש לכלול כניסיון מעשי פעילות שהתבצעה תוך כדי לימודים לתואר - הכשרות מקצועיות, מחקרים ויישום בפועל</w:t>
            </w:r>
            <w:r w:rsidRPr="00D77B74">
              <w:rPr>
                <w:szCs w:val="24"/>
              </w:rPr>
              <w:t>.</w:t>
            </w:r>
          </w:p>
          <w:p w14:paraId="40F9F87A" w14:textId="77777777" w:rsidR="00EF6E4A" w:rsidRPr="00D77B74" w:rsidRDefault="00EF6E4A" w:rsidP="005865E4">
            <w:pPr>
              <w:tabs>
                <w:tab w:val="left" w:pos="8617"/>
              </w:tabs>
              <w:spacing w:line="360" w:lineRule="auto"/>
              <w:jc w:val="both"/>
              <w:rPr>
                <w:rFonts w:asciiTheme="majorBidi" w:hAnsiTheme="majorBidi"/>
                <w:szCs w:val="24"/>
                <w:rtl/>
              </w:rPr>
            </w:pPr>
          </w:p>
        </w:tc>
        <w:tc>
          <w:tcPr>
            <w:tcW w:w="2612" w:type="dxa"/>
          </w:tcPr>
          <w:p w14:paraId="50BE3FB4" w14:textId="4965E9E5" w:rsidR="00EF6E4A" w:rsidRPr="00F714E1" w:rsidRDefault="00975C09" w:rsidP="00EF6E4A">
            <w:pPr>
              <w:tabs>
                <w:tab w:val="left" w:pos="8617"/>
              </w:tabs>
              <w:spacing w:line="360" w:lineRule="auto"/>
              <w:jc w:val="both"/>
              <w:rPr>
                <w:rFonts w:asciiTheme="majorBidi" w:hAnsiTheme="majorBidi"/>
                <w:szCs w:val="24"/>
                <w:rtl/>
              </w:rPr>
            </w:pPr>
            <w:r>
              <w:rPr>
                <w:rFonts w:asciiTheme="majorBidi" w:hAnsiTheme="majorBidi" w:hint="cs"/>
                <w:szCs w:val="24"/>
                <w:rtl/>
              </w:rPr>
              <w:t>הבקשה התקבלה.</w:t>
            </w:r>
          </w:p>
        </w:tc>
      </w:tr>
      <w:tr w:rsidR="00445D27" w:rsidRPr="00F714E1" w14:paraId="2A952DE1" w14:textId="77777777" w:rsidTr="00975C09">
        <w:tc>
          <w:tcPr>
            <w:tcW w:w="525" w:type="dxa"/>
          </w:tcPr>
          <w:p w14:paraId="3E1217FA" w14:textId="77777777" w:rsidR="00445D27" w:rsidRPr="00F714E1"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48</w:t>
            </w:r>
          </w:p>
        </w:tc>
        <w:tc>
          <w:tcPr>
            <w:tcW w:w="1368" w:type="dxa"/>
          </w:tcPr>
          <w:p w14:paraId="572E9568" w14:textId="77777777" w:rsidR="00445D27" w:rsidRPr="00D77B74"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4</w:t>
            </w:r>
          </w:p>
        </w:tc>
        <w:tc>
          <w:tcPr>
            <w:tcW w:w="1299" w:type="dxa"/>
          </w:tcPr>
          <w:p w14:paraId="31268A7A" w14:textId="77777777" w:rsidR="00445D27" w:rsidRPr="00F714E1"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2.1.8</w:t>
            </w:r>
          </w:p>
          <w:p w14:paraId="2E9B400A" w14:textId="77777777" w:rsidR="00445D27" w:rsidRPr="00F714E1"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2.1.9</w:t>
            </w:r>
          </w:p>
          <w:p w14:paraId="14F491AF" w14:textId="77777777" w:rsidR="00445D27" w:rsidRPr="00D77B74"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2.1.10</w:t>
            </w:r>
          </w:p>
        </w:tc>
        <w:tc>
          <w:tcPr>
            <w:tcW w:w="3835" w:type="dxa"/>
          </w:tcPr>
          <w:p w14:paraId="05859615" w14:textId="77777777" w:rsidR="00445D27" w:rsidRPr="00D77B74"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האם</w:t>
            </w:r>
            <w:r w:rsidRPr="00F714E1">
              <w:rPr>
                <w:rFonts w:asciiTheme="majorBidi" w:hAnsiTheme="majorBidi"/>
                <w:szCs w:val="24"/>
                <w:rtl/>
              </w:rPr>
              <w:t xml:space="preserve"> </w:t>
            </w:r>
            <w:r w:rsidRPr="00F714E1">
              <w:rPr>
                <w:rFonts w:asciiTheme="majorBidi" w:hAnsiTheme="majorBidi" w:hint="eastAsia"/>
                <w:szCs w:val="24"/>
                <w:rtl/>
              </w:rPr>
              <w:t>במקום</w:t>
            </w:r>
            <w:r w:rsidRPr="00F714E1">
              <w:rPr>
                <w:rFonts w:asciiTheme="majorBidi" w:hAnsiTheme="majorBidi"/>
                <w:szCs w:val="24"/>
                <w:rtl/>
              </w:rPr>
              <w:t xml:space="preserve"> </w:t>
            </w:r>
            <w:r w:rsidRPr="00F714E1">
              <w:rPr>
                <w:rFonts w:asciiTheme="majorBidi" w:hAnsiTheme="majorBidi" w:hint="eastAsia"/>
                <w:szCs w:val="24"/>
                <w:rtl/>
              </w:rPr>
              <w:t>לחתום</w:t>
            </w:r>
            <w:r w:rsidRPr="00F714E1">
              <w:rPr>
                <w:rFonts w:asciiTheme="majorBidi" w:hAnsiTheme="majorBidi"/>
                <w:szCs w:val="24"/>
                <w:rtl/>
              </w:rPr>
              <w:t xml:space="preserve"> </w:t>
            </w:r>
            <w:r w:rsidRPr="00F714E1">
              <w:rPr>
                <w:rFonts w:asciiTheme="majorBidi" w:hAnsiTheme="majorBidi" w:hint="eastAsia"/>
                <w:szCs w:val="24"/>
                <w:rtl/>
              </w:rPr>
              <w:t>ולהחתים</w:t>
            </w:r>
            <w:r w:rsidRPr="00F714E1">
              <w:rPr>
                <w:rFonts w:asciiTheme="majorBidi" w:hAnsiTheme="majorBidi"/>
                <w:szCs w:val="24"/>
                <w:rtl/>
              </w:rPr>
              <w:t xml:space="preserve"> </w:t>
            </w:r>
            <w:r w:rsidRPr="00F714E1">
              <w:rPr>
                <w:rFonts w:asciiTheme="majorBidi" w:hAnsiTheme="majorBidi" w:hint="eastAsia"/>
                <w:szCs w:val="24"/>
                <w:rtl/>
              </w:rPr>
              <w:t>עורך</w:t>
            </w:r>
            <w:r w:rsidRPr="00F714E1">
              <w:rPr>
                <w:rFonts w:asciiTheme="majorBidi" w:hAnsiTheme="majorBidi"/>
                <w:szCs w:val="24"/>
                <w:rtl/>
              </w:rPr>
              <w:t xml:space="preserve"> </w:t>
            </w:r>
            <w:r w:rsidRPr="00F714E1">
              <w:rPr>
                <w:rFonts w:asciiTheme="majorBidi" w:hAnsiTheme="majorBidi" w:hint="eastAsia"/>
                <w:szCs w:val="24"/>
                <w:rtl/>
              </w:rPr>
              <w:t>דין</w:t>
            </w:r>
            <w:r w:rsidRPr="00F714E1">
              <w:rPr>
                <w:rFonts w:asciiTheme="majorBidi" w:hAnsiTheme="majorBidi"/>
                <w:szCs w:val="24"/>
                <w:rtl/>
              </w:rPr>
              <w:t xml:space="preserve"> </w:t>
            </w:r>
            <w:r w:rsidRPr="00F714E1">
              <w:rPr>
                <w:rFonts w:asciiTheme="majorBidi" w:hAnsiTheme="majorBidi" w:hint="eastAsia"/>
                <w:szCs w:val="24"/>
                <w:rtl/>
              </w:rPr>
              <w:t>על</w:t>
            </w:r>
            <w:r w:rsidRPr="00F714E1">
              <w:rPr>
                <w:rFonts w:asciiTheme="majorBidi" w:hAnsiTheme="majorBidi"/>
                <w:szCs w:val="24"/>
                <w:rtl/>
              </w:rPr>
              <w:t xml:space="preserve"> </w:t>
            </w:r>
            <w:r w:rsidRPr="00F714E1">
              <w:rPr>
                <w:rFonts w:asciiTheme="majorBidi" w:hAnsiTheme="majorBidi" w:hint="eastAsia"/>
                <w:szCs w:val="24"/>
                <w:rtl/>
              </w:rPr>
              <w:t>התצהירים</w:t>
            </w:r>
            <w:r w:rsidRPr="00F714E1">
              <w:rPr>
                <w:rFonts w:asciiTheme="majorBidi" w:hAnsiTheme="majorBidi"/>
                <w:szCs w:val="24"/>
                <w:rtl/>
              </w:rPr>
              <w:t xml:space="preserve"> </w:t>
            </w:r>
            <w:r w:rsidRPr="00F714E1">
              <w:rPr>
                <w:rFonts w:asciiTheme="majorBidi" w:hAnsiTheme="majorBidi" w:hint="eastAsia"/>
                <w:szCs w:val="24"/>
                <w:rtl/>
              </w:rPr>
              <w:t>המצורפים</w:t>
            </w:r>
            <w:r w:rsidRPr="00F714E1">
              <w:rPr>
                <w:rFonts w:asciiTheme="majorBidi" w:hAnsiTheme="majorBidi"/>
                <w:szCs w:val="24"/>
                <w:rtl/>
              </w:rPr>
              <w:t xml:space="preserve"> </w:t>
            </w:r>
            <w:r w:rsidRPr="00F714E1">
              <w:rPr>
                <w:rFonts w:asciiTheme="majorBidi" w:hAnsiTheme="majorBidi" w:hint="eastAsia"/>
                <w:szCs w:val="24"/>
                <w:rtl/>
              </w:rPr>
              <w:t>בנספחים</w:t>
            </w:r>
            <w:r w:rsidRPr="00F714E1">
              <w:rPr>
                <w:rFonts w:asciiTheme="majorBidi" w:hAnsiTheme="majorBidi"/>
                <w:szCs w:val="24"/>
                <w:rtl/>
              </w:rPr>
              <w:t xml:space="preserve"> </w:t>
            </w:r>
            <w:r w:rsidRPr="00F714E1">
              <w:rPr>
                <w:rFonts w:asciiTheme="majorBidi" w:hAnsiTheme="majorBidi" w:hint="eastAsia"/>
                <w:szCs w:val="24"/>
                <w:rtl/>
              </w:rPr>
              <w:t>ניתן</w:t>
            </w:r>
            <w:r w:rsidRPr="00F714E1">
              <w:rPr>
                <w:rFonts w:asciiTheme="majorBidi" w:hAnsiTheme="majorBidi"/>
                <w:szCs w:val="24"/>
                <w:rtl/>
              </w:rPr>
              <w:t xml:space="preserve"> </w:t>
            </w:r>
            <w:r w:rsidRPr="00F714E1">
              <w:rPr>
                <w:rFonts w:asciiTheme="majorBidi" w:hAnsiTheme="majorBidi" w:hint="eastAsia"/>
                <w:szCs w:val="24"/>
                <w:rtl/>
              </w:rPr>
              <w:t>להגיש</w:t>
            </w:r>
            <w:r w:rsidRPr="00F714E1">
              <w:rPr>
                <w:rFonts w:asciiTheme="majorBidi" w:hAnsiTheme="majorBidi"/>
                <w:szCs w:val="24"/>
                <w:rtl/>
              </w:rPr>
              <w:t xml:space="preserve"> </w:t>
            </w:r>
            <w:r w:rsidRPr="00F714E1">
              <w:rPr>
                <w:rFonts w:asciiTheme="majorBidi" w:hAnsiTheme="majorBidi" w:hint="eastAsia"/>
                <w:szCs w:val="24"/>
                <w:rtl/>
              </w:rPr>
              <w:t>תצהירים</w:t>
            </w:r>
            <w:r w:rsidRPr="00F714E1">
              <w:rPr>
                <w:rFonts w:asciiTheme="majorBidi" w:hAnsiTheme="majorBidi"/>
                <w:szCs w:val="24"/>
                <w:rtl/>
              </w:rPr>
              <w:t xml:space="preserve"> </w:t>
            </w:r>
            <w:r w:rsidRPr="00F714E1">
              <w:rPr>
                <w:rFonts w:asciiTheme="majorBidi" w:hAnsiTheme="majorBidi" w:hint="eastAsia"/>
                <w:szCs w:val="24"/>
                <w:rtl/>
              </w:rPr>
              <w:t>דומים</w:t>
            </w:r>
            <w:r w:rsidRPr="00F714E1">
              <w:rPr>
                <w:rFonts w:asciiTheme="majorBidi" w:hAnsiTheme="majorBidi"/>
                <w:szCs w:val="24"/>
                <w:rtl/>
              </w:rPr>
              <w:t xml:space="preserve"> </w:t>
            </w:r>
            <w:r w:rsidRPr="00F714E1">
              <w:rPr>
                <w:rFonts w:asciiTheme="majorBidi" w:hAnsiTheme="majorBidi" w:hint="eastAsia"/>
                <w:szCs w:val="24"/>
                <w:rtl/>
              </w:rPr>
              <w:t>ממכרז</w:t>
            </w:r>
            <w:r w:rsidRPr="00F714E1">
              <w:rPr>
                <w:rFonts w:asciiTheme="majorBidi" w:hAnsiTheme="majorBidi"/>
                <w:szCs w:val="24"/>
                <w:rtl/>
              </w:rPr>
              <w:t xml:space="preserve"> </w:t>
            </w:r>
            <w:r w:rsidRPr="00F714E1">
              <w:rPr>
                <w:rFonts w:asciiTheme="majorBidi" w:hAnsiTheme="majorBidi" w:hint="eastAsia"/>
                <w:szCs w:val="24"/>
                <w:rtl/>
              </w:rPr>
              <w:t>קודם</w:t>
            </w:r>
            <w:r w:rsidRPr="00F714E1">
              <w:rPr>
                <w:rFonts w:asciiTheme="majorBidi" w:hAnsiTheme="majorBidi"/>
                <w:szCs w:val="24"/>
                <w:rtl/>
              </w:rPr>
              <w:t xml:space="preserve"> </w:t>
            </w:r>
            <w:r w:rsidRPr="00F714E1">
              <w:rPr>
                <w:rFonts w:asciiTheme="majorBidi" w:hAnsiTheme="majorBidi" w:hint="eastAsia"/>
                <w:szCs w:val="24"/>
                <w:rtl/>
              </w:rPr>
              <w:t>שנחתמו</w:t>
            </w:r>
            <w:r w:rsidRPr="00F714E1">
              <w:rPr>
                <w:rFonts w:asciiTheme="majorBidi" w:hAnsiTheme="majorBidi"/>
                <w:szCs w:val="24"/>
                <w:rtl/>
              </w:rPr>
              <w:t xml:space="preserve"> </w:t>
            </w:r>
            <w:r w:rsidRPr="00F714E1">
              <w:rPr>
                <w:rFonts w:asciiTheme="majorBidi" w:hAnsiTheme="majorBidi" w:hint="eastAsia"/>
                <w:szCs w:val="24"/>
                <w:rtl/>
              </w:rPr>
              <w:t>בשנתיים</w:t>
            </w:r>
            <w:r w:rsidRPr="00F714E1">
              <w:rPr>
                <w:rFonts w:asciiTheme="majorBidi" w:hAnsiTheme="majorBidi"/>
                <w:szCs w:val="24"/>
                <w:rtl/>
              </w:rPr>
              <w:t xml:space="preserve"> </w:t>
            </w:r>
            <w:r w:rsidRPr="00F714E1">
              <w:rPr>
                <w:rFonts w:asciiTheme="majorBidi" w:hAnsiTheme="majorBidi" w:hint="eastAsia"/>
                <w:szCs w:val="24"/>
                <w:rtl/>
              </w:rPr>
              <w:t>האחרונות</w:t>
            </w:r>
            <w:r w:rsidRPr="00F714E1">
              <w:rPr>
                <w:rFonts w:asciiTheme="majorBidi" w:hAnsiTheme="majorBidi"/>
                <w:szCs w:val="24"/>
                <w:rtl/>
              </w:rPr>
              <w:t>?</w:t>
            </w:r>
          </w:p>
        </w:tc>
        <w:tc>
          <w:tcPr>
            <w:tcW w:w="2612" w:type="dxa"/>
          </w:tcPr>
          <w:p w14:paraId="70DB5D3F" w14:textId="314AECB1" w:rsidR="00445D27" w:rsidRPr="00F714E1" w:rsidRDefault="00975C09" w:rsidP="00445D27">
            <w:pPr>
              <w:tabs>
                <w:tab w:val="left" w:pos="8617"/>
              </w:tabs>
              <w:spacing w:line="360" w:lineRule="auto"/>
              <w:jc w:val="both"/>
              <w:rPr>
                <w:rFonts w:asciiTheme="majorBidi" w:hAnsiTheme="majorBidi"/>
                <w:szCs w:val="24"/>
                <w:rtl/>
              </w:rPr>
            </w:pPr>
            <w:r>
              <w:rPr>
                <w:rFonts w:asciiTheme="majorBidi" w:hAnsiTheme="majorBidi" w:hint="cs"/>
                <w:szCs w:val="24"/>
                <w:rtl/>
              </w:rPr>
              <w:t>הבקשה נדחית.</w:t>
            </w:r>
          </w:p>
        </w:tc>
      </w:tr>
      <w:tr w:rsidR="002C3B1D" w:rsidRPr="00F714E1" w14:paraId="37550B51" w14:textId="77777777" w:rsidTr="00975C09">
        <w:tc>
          <w:tcPr>
            <w:tcW w:w="525" w:type="dxa"/>
          </w:tcPr>
          <w:p w14:paraId="380DCB1C" w14:textId="77777777" w:rsidR="002C3B1D" w:rsidRPr="00F714E1" w:rsidRDefault="002C3B1D" w:rsidP="002C3B1D">
            <w:pPr>
              <w:tabs>
                <w:tab w:val="left" w:pos="8617"/>
              </w:tabs>
              <w:spacing w:line="360" w:lineRule="auto"/>
              <w:jc w:val="both"/>
              <w:rPr>
                <w:rFonts w:asciiTheme="majorBidi" w:hAnsiTheme="majorBidi"/>
                <w:szCs w:val="24"/>
                <w:rtl/>
              </w:rPr>
            </w:pPr>
            <w:r w:rsidRPr="00F714E1">
              <w:rPr>
                <w:rFonts w:asciiTheme="majorBidi" w:hAnsiTheme="majorBidi"/>
                <w:szCs w:val="24"/>
                <w:rtl/>
              </w:rPr>
              <w:t>49</w:t>
            </w:r>
          </w:p>
        </w:tc>
        <w:tc>
          <w:tcPr>
            <w:tcW w:w="1368" w:type="dxa"/>
          </w:tcPr>
          <w:p w14:paraId="0435B7C2" w14:textId="77777777" w:rsidR="002C3B1D" w:rsidRPr="00D77B74" w:rsidRDefault="002C3B1D" w:rsidP="002C3B1D">
            <w:pPr>
              <w:tabs>
                <w:tab w:val="left" w:pos="8617"/>
              </w:tabs>
              <w:spacing w:line="360" w:lineRule="auto"/>
              <w:jc w:val="both"/>
              <w:rPr>
                <w:rFonts w:asciiTheme="majorBidi" w:hAnsiTheme="majorBidi"/>
                <w:szCs w:val="24"/>
                <w:rtl/>
              </w:rPr>
            </w:pPr>
            <w:r w:rsidRPr="00F714E1">
              <w:rPr>
                <w:rFonts w:asciiTheme="majorBidi" w:hAnsiTheme="majorBidi"/>
                <w:szCs w:val="24"/>
                <w:rtl/>
              </w:rPr>
              <w:t>6</w:t>
            </w:r>
          </w:p>
        </w:tc>
        <w:tc>
          <w:tcPr>
            <w:tcW w:w="1299" w:type="dxa"/>
          </w:tcPr>
          <w:p w14:paraId="1BD74500" w14:textId="77777777" w:rsidR="002C3B1D" w:rsidRPr="00D77B74" w:rsidRDefault="002C3B1D" w:rsidP="002C3B1D">
            <w:pPr>
              <w:tabs>
                <w:tab w:val="left" w:pos="8617"/>
              </w:tabs>
              <w:spacing w:line="360" w:lineRule="auto"/>
              <w:jc w:val="both"/>
              <w:rPr>
                <w:rFonts w:asciiTheme="majorBidi" w:hAnsiTheme="majorBidi"/>
                <w:szCs w:val="24"/>
                <w:rtl/>
              </w:rPr>
            </w:pPr>
            <w:r w:rsidRPr="00F714E1">
              <w:rPr>
                <w:rFonts w:asciiTheme="majorBidi" w:hAnsiTheme="majorBidi"/>
                <w:szCs w:val="24"/>
                <w:rtl/>
              </w:rPr>
              <w:t>3.1</w:t>
            </w:r>
          </w:p>
        </w:tc>
        <w:tc>
          <w:tcPr>
            <w:tcW w:w="3835" w:type="dxa"/>
          </w:tcPr>
          <w:p w14:paraId="2C7EDB55" w14:textId="77777777" w:rsidR="002C3B1D" w:rsidRPr="00D77B74" w:rsidRDefault="002C3B1D" w:rsidP="002C3B1D">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כנ</w:t>
            </w:r>
            <w:r w:rsidRPr="00F714E1">
              <w:rPr>
                <w:rFonts w:asciiTheme="majorBidi" w:hAnsiTheme="majorBidi"/>
                <w:szCs w:val="24"/>
                <w:rtl/>
              </w:rPr>
              <w:t>"ל</w:t>
            </w:r>
          </w:p>
        </w:tc>
        <w:tc>
          <w:tcPr>
            <w:tcW w:w="2612" w:type="dxa"/>
          </w:tcPr>
          <w:p w14:paraId="19B1068D" w14:textId="6570A820" w:rsidR="002C3B1D" w:rsidRPr="00D77B74" w:rsidRDefault="00975C09" w:rsidP="002C3B1D">
            <w:pPr>
              <w:rPr>
                <w:szCs w:val="24"/>
              </w:rPr>
            </w:pPr>
            <w:r>
              <w:rPr>
                <w:rFonts w:asciiTheme="majorBidi" w:hAnsiTheme="majorBidi" w:hint="cs"/>
                <w:szCs w:val="24"/>
                <w:rtl/>
              </w:rPr>
              <w:t>ראה תשובה לשאלה 48</w:t>
            </w:r>
          </w:p>
        </w:tc>
      </w:tr>
      <w:tr w:rsidR="00975C09" w:rsidRPr="00F714E1" w14:paraId="7AA8CD4D" w14:textId="77777777" w:rsidTr="00975C09">
        <w:tc>
          <w:tcPr>
            <w:tcW w:w="525" w:type="dxa"/>
          </w:tcPr>
          <w:p w14:paraId="549FEFD3" w14:textId="77777777" w:rsidR="00975C09" w:rsidRPr="00F714E1" w:rsidRDefault="00975C09" w:rsidP="00975C09">
            <w:pPr>
              <w:tabs>
                <w:tab w:val="left" w:pos="8617"/>
              </w:tabs>
              <w:spacing w:line="360" w:lineRule="auto"/>
              <w:jc w:val="both"/>
              <w:rPr>
                <w:rFonts w:asciiTheme="majorBidi" w:hAnsiTheme="majorBidi"/>
                <w:szCs w:val="24"/>
                <w:rtl/>
              </w:rPr>
            </w:pPr>
            <w:r w:rsidRPr="00F714E1">
              <w:rPr>
                <w:rFonts w:asciiTheme="majorBidi" w:hAnsiTheme="majorBidi"/>
                <w:szCs w:val="24"/>
                <w:rtl/>
              </w:rPr>
              <w:t>50</w:t>
            </w:r>
          </w:p>
        </w:tc>
        <w:tc>
          <w:tcPr>
            <w:tcW w:w="1368" w:type="dxa"/>
          </w:tcPr>
          <w:p w14:paraId="16C063D9" w14:textId="77777777" w:rsidR="00975C09" w:rsidRPr="00D77B74" w:rsidRDefault="00975C09" w:rsidP="00975C09">
            <w:pPr>
              <w:tabs>
                <w:tab w:val="left" w:pos="8617"/>
              </w:tabs>
              <w:spacing w:line="360" w:lineRule="auto"/>
              <w:jc w:val="both"/>
              <w:rPr>
                <w:rFonts w:asciiTheme="majorBidi" w:hAnsiTheme="majorBidi"/>
                <w:szCs w:val="24"/>
                <w:rtl/>
              </w:rPr>
            </w:pPr>
            <w:r w:rsidRPr="00F714E1">
              <w:rPr>
                <w:rFonts w:asciiTheme="majorBidi" w:hAnsiTheme="majorBidi"/>
                <w:szCs w:val="24"/>
                <w:rtl/>
              </w:rPr>
              <w:t>7</w:t>
            </w:r>
          </w:p>
        </w:tc>
        <w:tc>
          <w:tcPr>
            <w:tcW w:w="1299" w:type="dxa"/>
          </w:tcPr>
          <w:p w14:paraId="6DC32869" w14:textId="77777777" w:rsidR="00975C09" w:rsidRPr="00D77B74" w:rsidRDefault="00975C09" w:rsidP="00975C09">
            <w:pPr>
              <w:tabs>
                <w:tab w:val="left" w:pos="8617"/>
              </w:tabs>
              <w:spacing w:line="360" w:lineRule="auto"/>
              <w:jc w:val="both"/>
              <w:rPr>
                <w:rFonts w:asciiTheme="majorBidi" w:hAnsiTheme="majorBidi"/>
                <w:szCs w:val="24"/>
                <w:rtl/>
              </w:rPr>
            </w:pPr>
            <w:r w:rsidRPr="00F714E1">
              <w:rPr>
                <w:rFonts w:asciiTheme="majorBidi" w:hAnsiTheme="majorBidi"/>
                <w:szCs w:val="24"/>
                <w:rtl/>
              </w:rPr>
              <w:t>4.4</w:t>
            </w:r>
          </w:p>
        </w:tc>
        <w:tc>
          <w:tcPr>
            <w:tcW w:w="3835" w:type="dxa"/>
          </w:tcPr>
          <w:p w14:paraId="72F24744" w14:textId="77777777" w:rsidR="00975C09" w:rsidRPr="00D77B74" w:rsidRDefault="00975C09" w:rsidP="00975C09">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כנ</w:t>
            </w:r>
            <w:r w:rsidRPr="00F714E1">
              <w:rPr>
                <w:rFonts w:asciiTheme="majorBidi" w:hAnsiTheme="majorBidi"/>
                <w:szCs w:val="24"/>
                <w:rtl/>
              </w:rPr>
              <w:t>"ל</w:t>
            </w:r>
          </w:p>
        </w:tc>
        <w:tc>
          <w:tcPr>
            <w:tcW w:w="2612" w:type="dxa"/>
          </w:tcPr>
          <w:p w14:paraId="53A4F71C" w14:textId="38B25DB4" w:rsidR="00975C09" w:rsidRPr="00D77B74" w:rsidRDefault="00975C09" w:rsidP="00975C09">
            <w:pPr>
              <w:rPr>
                <w:szCs w:val="24"/>
              </w:rPr>
            </w:pPr>
            <w:r>
              <w:rPr>
                <w:rFonts w:asciiTheme="majorBidi" w:hAnsiTheme="majorBidi" w:hint="cs"/>
                <w:szCs w:val="24"/>
                <w:rtl/>
              </w:rPr>
              <w:t>ראה תשובה לשאלה 48</w:t>
            </w:r>
          </w:p>
        </w:tc>
      </w:tr>
      <w:tr w:rsidR="00445D27" w:rsidRPr="00F714E1" w14:paraId="2E1D40BC" w14:textId="77777777" w:rsidTr="00975C09">
        <w:tc>
          <w:tcPr>
            <w:tcW w:w="525" w:type="dxa"/>
          </w:tcPr>
          <w:p w14:paraId="38D904E6" w14:textId="77777777" w:rsidR="00445D27" w:rsidRPr="00F714E1"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51</w:t>
            </w:r>
          </w:p>
        </w:tc>
        <w:tc>
          <w:tcPr>
            <w:tcW w:w="1368" w:type="dxa"/>
          </w:tcPr>
          <w:p w14:paraId="789DC431" w14:textId="77777777" w:rsidR="00445D27" w:rsidRPr="00D77B74"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8</w:t>
            </w:r>
          </w:p>
        </w:tc>
        <w:tc>
          <w:tcPr>
            <w:tcW w:w="1299" w:type="dxa"/>
          </w:tcPr>
          <w:p w14:paraId="577C876E" w14:textId="77777777" w:rsidR="00445D27" w:rsidRPr="00D77B74"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8.2</w:t>
            </w:r>
          </w:p>
        </w:tc>
        <w:tc>
          <w:tcPr>
            <w:tcW w:w="3835" w:type="dxa"/>
          </w:tcPr>
          <w:p w14:paraId="5F647C12" w14:textId="77777777" w:rsidR="00445D27" w:rsidRPr="00F714E1"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האם</w:t>
            </w:r>
            <w:r w:rsidRPr="00F714E1">
              <w:rPr>
                <w:rFonts w:asciiTheme="majorBidi" w:hAnsiTheme="majorBidi"/>
                <w:szCs w:val="24"/>
                <w:rtl/>
              </w:rPr>
              <w:t xml:space="preserve"> </w:t>
            </w:r>
            <w:r w:rsidRPr="00F714E1">
              <w:rPr>
                <w:rFonts w:asciiTheme="majorBidi" w:hAnsiTheme="majorBidi" w:hint="eastAsia"/>
                <w:szCs w:val="24"/>
                <w:rtl/>
              </w:rPr>
              <w:t>זה</w:t>
            </w:r>
            <w:r w:rsidRPr="00F714E1">
              <w:rPr>
                <w:rFonts w:asciiTheme="majorBidi" w:hAnsiTheme="majorBidi"/>
                <w:szCs w:val="24"/>
                <w:rtl/>
              </w:rPr>
              <w:t xml:space="preserve"> </w:t>
            </w:r>
            <w:r w:rsidRPr="00F714E1">
              <w:rPr>
                <w:rFonts w:asciiTheme="majorBidi" w:hAnsiTheme="majorBidi" w:hint="eastAsia"/>
                <w:szCs w:val="24"/>
                <w:rtl/>
              </w:rPr>
              <w:t>מכוון</w:t>
            </w:r>
            <w:r w:rsidRPr="00F714E1">
              <w:rPr>
                <w:rFonts w:asciiTheme="majorBidi" w:hAnsiTheme="majorBidi"/>
                <w:szCs w:val="24"/>
                <w:rtl/>
              </w:rPr>
              <w:t xml:space="preserve"> </w:t>
            </w:r>
            <w:r w:rsidRPr="00F714E1">
              <w:rPr>
                <w:rFonts w:asciiTheme="majorBidi" w:hAnsiTheme="majorBidi" w:hint="eastAsia"/>
                <w:szCs w:val="24"/>
                <w:rtl/>
              </w:rPr>
              <w:t>ש</w:t>
            </w:r>
            <w:r w:rsidRPr="00F714E1">
              <w:rPr>
                <w:rFonts w:asciiTheme="majorBidi" w:hAnsiTheme="majorBidi"/>
                <w:szCs w:val="24"/>
                <w:rtl/>
              </w:rPr>
              <w:t xml:space="preserve">הרכב ציון האיכות </w:t>
            </w:r>
            <w:r w:rsidRPr="00F714E1">
              <w:rPr>
                <w:rFonts w:asciiTheme="majorBidi" w:hAnsiTheme="majorBidi" w:hint="eastAsia"/>
                <w:szCs w:val="24"/>
                <w:rtl/>
              </w:rPr>
              <w:t>יוצר</w:t>
            </w:r>
            <w:r w:rsidRPr="00F714E1">
              <w:rPr>
                <w:rFonts w:asciiTheme="majorBidi" w:hAnsiTheme="majorBidi"/>
                <w:szCs w:val="24"/>
                <w:rtl/>
              </w:rPr>
              <w:t xml:space="preserve"> מצב שמציע ללא תואר שלישי יוכל לעבור שלב רק אם יקבל ציון מלא בכל הסעיפים האחרים?</w:t>
            </w:r>
          </w:p>
          <w:p w14:paraId="2CF8BB12" w14:textId="77777777" w:rsidR="00445D27" w:rsidRPr="00F714E1" w:rsidRDefault="00445D27" w:rsidP="00445D27">
            <w:pPr>
              <w:tabs>
                <w:tab w:val="left" w:pos="8617"/>
              </w:tabs>
              <w:spacing w:line="360" w:lineRule="auto"/>
              <w:jc w:val="both"/>
              <w:rPr>
                <w:rFonts w:asciiTheme="majorBidi" w:hAnsiTheme="majorBidi"/>
                <w:szCs w:val="24"/>
                <w:rtl/>
              </w:rPr>
            </w:pPr>
          </w:p>
          <w:p w14:paraId="5D2D7708" w14:textId="77777777" w:rsidR="00445D27" w:rsidRPr="00F714E1"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(לפי הרכב ציון האיכות מציע עם תואר שני יכול לצבור 85 נקודות לכל היותר ואילו מציע עם תואר ראשון 80 נקודות לכל היותר.</w:t>
            </w:r>
          </w:p>
          <w:p w14:paraId="343C5169" w14:textId="77777777" w:rsidR="00445D27" w:rsidRPr="00D77B74"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עוד רשום כי רק הצעות עם ציון איכות של 80 ומעלה יועברו לשלב הבא. מכך ניראה שמציע ללא תואר שלישי יוכל לעבור שלב רק אם יקבל ציון מלא בכל הסעיפים האחרים).</w:t>
            </w:r>
          </w:p>
        </w:tc>
        <w:tc>
          <w:tcPr>
            <w:tcW w:w="2612" w:type="dxa"/>
          </w:tcPr>
          <w:p w14:paraId="090C0B61" w14:textId="2DC1A273" w:rsidR="00445D27" w:rsidRPr="00F714E1" w:rsidRDefault="002C3B1D" w:rsidP="00037C0C">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t>ראו</w:t>
            </w:r>
            <w:r w:rsidRPr="00D77B74">
              <w:rPr>
                <w:rFonts w:asciiTheme="majorBidi" w:hAnsiTheme="majorBidi"/>
                <w:szCs w:val="24"/>
                <w:rtl/>
              </w:rPr>
              <w:t xml:space="preserve"> תשובה לשאלה </w:t>
            </w:r>
            <w:r w:rsidR="00037C0C">
              <w:rPr>
                <w:rFonts w:asciiTheme="majorBidi" w:hAnsiTheme="majorBidi" w:hint="cs"/>
                <w:szCs w:val="24"/>
                <w:rtl/>
              </w:rPr>
              <w:t>26</w:t>
            </w:r>
          </w:p>
        </w:tc>
      </w:tr>
      <w:tr w:rsidR="00445D27" w:rsidRPr="00F714E1" w14:paraId="64BEDF0B" w14:textId="77777777" w:rsidTr="00975C09">
        <w:tc>
          <w:tcPr>
            <w:tcW w:w="525" w:type="dxa"/>
          </w:tcPr>
          <w:p w14:paraId="3349447D" w14:textId="77777777" w:rsidR="00445D27" w:rsidRPr="00F714E1"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52</w:t>
            </w:r>
          </w:p>
        </w:tc>
        <w:tc>
          <w:tcPr>
            <w:tcW w:w="1368" w:type="dxa"/>
          </w:tcPr>
          <w:p w14:paraId="1CD5413C" w14:textId="77777777" w:rsidR="00445D27" w:rsidRPr="00D77B74"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8</w:t>
            </w:r>
          </w:p>
        </w:tc>
        <w:tc>
          <w:tcPr>
            <w:tcW w:w="1299" w:type="dxa"/>
          </w:tcPr>
          <w:p w14:paraId="3C345BC3" w14:textId="77777777" w:rsidR="00445D27" w:rsidRPr="00D77B74"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8.2</w:t>
            </w:r>
          </w:p>
        </w:tc>
        <w:tc>
          <w:tcPr>
            <w:tcW w:w="3835" w:type="dxa"/>
          </w:tcPr>
          <w:p w14:paraId="3FB10DD3" w14:textId="77777777" w:rsidR="00445D27" w:rsidRPr="00F714E1"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hint="eastAsia"/>
                <w:szCs w:val="24"/>
                <w:rtl/>
              </w:rPr>
              <w:t>ניסיון</w:t>
            </w:r>
            <w:r w:rsidRPr="00F714E1">
              <w:rPr>
                <w:rFonts w:asciiTheme="majorBidi" w:hAnsiTheme="majorBidi"/>
                <w:szCs w:val="24"/>
                <w:rtl/>
              </w:rPr>
              <w:t xml:space="preserve"> מעשי בתחום – דרגות הציון בנויות כך שכל מציע עם פחות מ15 שנות ניסיון מפסיד 15 נקודות. דרישה זו לא סבירה במקצוע כגון בנייה ירוקה הקיים פחות מ15 שנה (התקן הראשון לבנייה ירוקה פורסם ב2005). האם אפשר להקטין את מספר שנות הניסיון או להוסיף מדרג נוסף (למשל ל 10 שנים) ?</w:t>
            </w:r>
          </w:p>
          <w:p w14:paraId="066C2428" w14:textId="77777777" w:rsidR="00445D27" w:rsidRPr="00F714E1" w:rsidRDefault="00445D27" w:rsidP="00445D27">
            <w:pPr>
              <w:tabs>
                <w:tab w:val="left" w:pos="8617"/>
              </w:tabs>
              <w:spacing w:line="360" w:lineRule="auto"/>
              <w:jc w:val="both"/>
              <w:rPr>
                <w:rFonts w:asciiTheme="majorBidi" w:hAnsiTheme="majorBidi"/>
                <w:szCs w:val="24"/>
                <w:rtl/>
              </w:rPr>
            </w:pPr>
            <w:r w:rsidRPr="00F714E1">
              <w:rPr>
                <w:rFonts w:asciiTheme="majorBidi" w:hAnsiTheme="majorBidi"/>
                <w:szCs w:val="24"/>
                <w:rtl/>
              </w:rPr>
              <w:t xml:space="preserve">(לפי הרכב ציון האיכות מציע עם 14 שנות ניסיון יכול לצבור 85 נקודות לכל היותר. </w:t>
            </w:r>
            <w:r w:rsidRPr="00F714E1">
              <w:rPr>
                <w:rFonts w:asciiTheme="majorBidi" w:hAnsiTheme="majorBidi"/>
                <w:szCs w:val="24"/>
                <w:rtl/>
              </w:rPr>
              <w:lastRenderedPageBreak/>
              <w:t xml:space="preserve">אם המציע גם עם תואר שני </w:t>
            </w:r>
            <w:r w:rsidRPr="00F714E1">
              <w:rPr>
                <w:rFonts w:asciiTheme="majorBidi" w:hAnsiTheme="majorBidi" w:hint="eastAsia"/>
                <w:szCs w:val="24"/>
                <w:rtl/>
              </w:rPr>
              <w:t>או</w:t>
            </w:r>
            <w:r w:rsidRPr="00F714E1">
              <w:rPr>
                <w:rFonts w:asciiTheme="majorBidi" w:hAnsiTheme="majorBidi"/>
                <w:szCs w:val="24"/>
                <w:rtl/>
              </w:rPr>
              <w:t xml:space="preserve"> </w:t>
            </w:r>
            <w:r w:rsidRPr="00F714E1">
              <w:rPr>
                <w:rFonts w:asciiTheme="majorBidi" w:hAnsiTheme="majorBidi" w:hint="eastAsia"/>
                <w:szCs w:val="24"/>
                <w:rtl/>
              </w:rPr>
              <w:t>ראשון</w:t>
            </w:r>
            <w:r w:rsidRPr="00F714E1">
              <w:rPr>
                <w:rFonts w:asciiTheme="majorBidi" w:hAnsiTheme="majorBidi"/>
                <w:szCs w:val="24"/>
                <w:rtl/>
              </w:rPr>
              <w:t xml:space="preserve"> </w:t>
            </w:r>
            <w:r w:rsidRPr="00F714E1">
              <w:rPr>
                <w:rFonts w:asciiTheme="majorBidi" w:hAnsiTheme="majorBidi" w:hint="eastAsia"/>
                <w:szCs w:val="24"/>
                <w:rtl/>
              </w:rPr>
              <w:t>מקסימום</w:t>
            </w:r>
            <w:r w:rsidRPr="00F714E1">
              <w:rPr>
                <w:rFonts w:asciiTheme="majorBidi" w:hAnsiTheme="majorBidi"/>
                <w:szCs w:val="24"/>
                <w:rtl/>
              </w:rPr>
              <w:t xml:space="preserve"> </w:t>
            </w:r>
            <w:r w:rsidRPr="00F714E1">
              <w:rPr>
                <w:rFonts w:asciiTheme="majorBidi" w:hAnsiTheme="majorBidi" w:hint="eastAsia"/>
                <w:szCs w:val="24"/>
                <w:rtl/>
              </w:rPr>
              <w:t>הניקוד</w:t>
            </w:r>
            <w:r w:rsidRPr="00F714E1">
              <w:rPr>
                <w:rFonts w:asciiTheme="majorBidi" w:hAnsiTheme="majorBidi"/>
                <w:szCs w:val="24"/>
                <w:rtl/>
              </w:rPr>
              <w:t xml:space="preserve"> </w:t>
            </w:r>
            <w:r w:rsidRPr="00F714E1">
              <w:rPr>
                <w:rFonts w:asciiTheme="majorBidi" w:hAnsiTheme="majorBidi" w:hint="eastAsia"/>
                <w:szCs w:val="24"/>
                <w:rtl/>
              </w:rPr>
              <w:t>מגיע</w:t>
            </w:r>
            <w:r w:rsidRPr="00F714E1">
              <w:rPr>
                <w:rFonts w:asciiTheme="majorBidi" w:hAnsiTheme="majorBidi"/>
                <w:szCs w:val="24"/>
                <w:rtl/>
              </w:rPr>
              <w:t xml:space="preserve"> </w:t>
            </w:r>
            <w:r w:rsidRPr="00F714E1">
              <w:rPr>
                <w:rFonts w:asciiTheme="majorBidi" w:hAnsiTheme="majorBidi" w:hint="eastAsia"/>
                <w:szCs w:val="24"/>
                <w:rtl/>
              </w:rPr>
              <w:t>ל</w:t>
            </w:r>
            <w:r w:rsidRPr="00F714E1">
              <w:rPr>
                <w:rFonts w:asciiTheme="majorBidi" w:hAnsiTheme="majorBidi"/>
                <w:szCs w:val="24"/>
                <w:rtl/>
              </w:rPr>
              <w:t xml:space="preserve">70 </w:t>
            </w:r>
            <w:r w:rsidRPr="00F714E1">
              <w:rPr>
                <w:rFonts w:asciiTheme="majorBidi" w:hAnsiTheme="majorBidi" w:hint="eastAsia"/>
                <w:szCs w:val="24"/>
                <w:rtl/>
              </w:rPr>
              <w:t>או</w:t>
            </w:r>
            <w:r w:rsidRPr="00F714E1">
              <w:rPr>
                <w:rFonts w:asciiTheme="majorBidi" w:hAnsiTheme="majorBidi"/>
                <w:szCs w:val="24"/>
                <w:rtl/>
              </w:rPr>
              <w:t xml:space="preserve"> 65 </w:t>
            </w:r>
            <w:r w:rsidRPr="00F714E1">
              <w:rPr>
                <w:rFonts w:asciiTheme="majorBidi" w:hAnsiTheme="majorBidi" w:hint="eastAsia"/>
                <w:szCs w:val="24"/>
                <w:rtl/>
              </w:rPr>
              <w:t>בהתאמה</w:t>
            </w:r>
            <w:r w:rsidRPr="00F714E1">
              <w:rPr>
                <w:rFonts w:asciiTheme="majorBidi" w:hAnsiTheme="majorBidi"/>
                <w:szCs w:val="24"/>
                <w:rtl/>
              </w:rPr>
              <w:t xml:space="preserve"> </w:t>
            </w:r>
            <w:r w:rsidRPr="00F714E1">
              <w:rPr>
                <w:rFonts w:asciiTheme="majorBidi" w:hAnsiTheme="majorBidi" w:hint="eastAsia"/>
                <w:szCs w:val="24"/>
                <w:rtl/>
              </w:rPr>
              <w:t>ולפי</w:t>
            </w:r>
            <w:r w:rsidRPr="00F714E1">
              <w:rPr>
                <w:rFonts w:asciiTheme="majorBidi" w:hAnsiTheme="majorBidi"/>
                <w:szCs w:val="24"/>
                <w:rtl/>
              </w:rPr>
              <w:t xml:space="preserve"> </w:t>
            </w:r>
            <w:r w:rsidRPr="00F714E1">
              <w:rPr>
                <w:rFonts w:asciiTheme="majorBidi" w:hAnsiTheme="majorBidi" w:hint="eastAsia"/>
                <w:szCs w:val="24"/>
                <w:rtl/>
              </w:rPr>
              <w:t>הכללים</w:t>
            </w:r>
            <w:r w:rsidRPr="00F714E1">
              <w:rPr>
                <w:rFonts w:asciiTheme="majorBidi" w:hAnsiTheme="majorBidi"/>
                <w:szCs w:val="24"/>
                <w:rtl/>
              </w:rPr>
              <w:t xml:space="preserve"> </w:t>
            </w:r>
            <w:r w:rsidRPr="00F714E1">
              <w:rPr>
                <w:rFonts w:asciiTheme="majorBidi" w:hAnsiTheme="majorBidi" w:hint="eastAsia"/>
                <w:szCs w:val="24"/>
                <w:rtl/>
              </w:rPr>
              <w:t>שהוצגו</w:t>
            </w:r>
            <w:r w:rsidRPr="00F714E1">
              <w:rPr>
                <w:rFonts w:asciiTheme="majorBidi" w:hAnsiTheme="majorBidi"/>
                <w:szCs w:val="24"/>
                <w:rtl/>
              </w:rPr>
              <w:t xml:space="preserve">, </w:t>
            </w:r>
            <w:r w:rsidRPr="00F714E1">
              <w:rPr>
                <w:rFonts w:asciiTheme="majorBidi" w:hAnsiTheme="majorBidi" w:hint="eastAsia"/>
                <w:szCs w:val="24"/>
                <w:rtl/>
              </w:rPr>
              <w:t>מונע</w:t>
            </w:r>
            <w:r w:rsidRPr="00F714E1">
              <w:rPr>
                <w:rFonts w:asciiTheme="majorBidi" w:hAnsiTheme="majorBidi"/>
                <w:szCs w:val="24"/>
                <w:rtl/>
              </w:rPr>
              <w:t xml:space="preserve"> </w:t>
            </w:r>
            <w:r w:rsidRPr="00F714E1">
              <w:rPr>
                <w:rFonts w:asciiTheme="majorBidi" w:hAnsiTheme="majorBidi" w:hint="eastAsia"/>
                <w:szCs w:val="24"/>
                <w:rtl/>
              </w:rPr>
              <w:t>אפשרות</w:t>
            </w:r>
            <w:r w:rsidRPr="00F714E1">
              <w:rPr>
                <w:rFonts w:asciiTheme="majorBidi" w:hAnsiTheme="majorBidi"/>
                <w:szCs w:val="24"/>
                <w:rtl/>
              </w:rPr>
              <w:t xml:space="preserve"> </w:t>
            </w:r>
            <w:r w:rsidRPr="00F714E1">
              <w:rPr>
                <w:rFonts w:asciiTheme="majorBidi" w:hAnsiTheme="majorBidi" w:hint="eastAsia"/>
                <w:szCs w:val="24"/>
                <w:rtl/>
              </w:rPr>
              <w:t>לעבור</w:t>
            </w:r>
            <w:r w:rsidRPr="00F714E1">
              <w:rPr>
                <w:rFonts w:asciiTheme="majorBidi" w:hAnsiTheme="majorBidi"/>
                <w:szCs w:val="24"/>
                <w:rtl/>
              </w:rPr>
              <w:t xml:space="preserve"> </w:t>
            </w:r>
            <w:r w:rsidRPr="00F714E1">
              <w:rPr>
                <w:rFonts w:asciiTheme="majorBidi" w:hAnsiTheme="majorBidi" w:hint="eastAsia"/>
                <w:szCs w:val="24"/>
                <w:rtl/>
              </w:rPr>
              <w:t>שלב</w:t>
            </w:r>
            <w:r w:rsidRPr="00F714E1">
              <w:rPr>
                <w:rFonts w:asciiTheme="majorBidi" w:hAnsiTheme="majorBidi"/>
                <w:szCs w:val="24"/>
                <w:rtl/>
              </w:rPr>
              <w:t>).</w:t>
            </w:r>
          </w:p>
          <w:p w14:paraId="7DB3D776" w14:textId="77777777" w:rsidR="00445D27" w:rsidRPr="00D77B74" w:rsidRDefault="00445D27" w:rsidP="00445D27">
            <w:pPr>
              <w:tabs>
                <w:tab w:val="left" w:pos="8617"/>
              </w:tabs>
              <w:spacing w:line="360" w:lineRule="auto"/>
              <w:jc w:val="both"/>
              <w:rPr>
                <w:rFonts w:asciiTheme="majorBidi" w:hAnsiTheme="majorBidi"/>
                <w:szCs w:val="24"/>
                <w:rtl/>
              </w:rPr>
            </w:pPr>
          </w:p>
        </w:tc>
        <w:tc>
          <w:tcPr>
            <w:tcW w:w="2612" w:type="dxa"/>
          </w:tcPr>
          <w:p w14:paraId="775DCE43" w14:textId="7881EA5E" w:rsidR="00445D27" w:rsidRPr="00F714E1" w:rsidRDefault="002C3B1D" w:rsidP="00037C0C">
            <w:pPr>
              <w:tabs>
                <w:tab w:val="left" w:pos="8617"/>
              </w:tabs>
              <w:spacing w:line="360" w:lineRule="auto"/>
              <w:jc w:val="both"/>
              <w:rPr>
                <w:rFonts w:asciiTheme="majorBidi" w:hAnsiTheme="majorBidi"/>
                <w:szCs w:val="24"/>
                <w:rtl/>
              </w:rPr>
            </w:pPr>
            <w:r w:rsidRPr="00D77B74">
              <w:rPr>
                <w:rFonts w:asciiTheme="majorBidi" w:hAnsiTheme="majorBidi" w:hint="eastAsia"/>
                <w:szCs w:val="24"/>
                <w:rtl/>
              </w:rPr>
              <w:lastRenderedPageBreak/>
              <w:t>ראו</w:t>
            </w:r>
            <w:r w:rsidRPr="00D77B74">
              <w:rPr>
                <w:rFonts w:asciiTheme="majorBidi" w:hAnsiTheme="majorBidi"/>
                <w:szCs w:val="24"/>
                <w:rtl/>
              </w:rPr>
              <w:t xml:space="preserve"> תשובה לשאלה </w:t>
            </w:r>
            <w:r w:rsidR="00037C0C">
              <w:rPr>
                <w:rFonts w:asciiTheme="majorBidi" w:hAnsiTheme="majorBidi" w:hint="cs"/>
                <w:szCs w:val="24"/>
                <w:rtl/>
              </w:rPr>
              <w:t>27</w:t>
            </w:r>
          </w:p>
        </w:tc>
      </w:tr>
      <w:bookmarkEnd w:id="2"/>
    </w:tbl>
    <w:p w14:paraId="097F88D5" w14:textId="77777777" w:rsidR="004507AE" w:rsidRDefault="004507AE" w:rsidP="00204665">
      <w:pPr>
        <w:bidi w:val="0"/>
        <w:ind w:left="720"/>
      </w:pPr>
    </w:p>
    <w:sectPr w:rsidR="004507AE"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1EB2B5" w14:textId="77777777" w:rsidR="007937B0" w:rsidRDefault="007937B0">
      <w:r>
        <w:separator/>
      </w:r>
    </w:p>
  </w:endnote>
  <w:endnote w:type="continuationSeparator" w:id="0">
    <w:p w14:paraId="00876B5E" w14:textId="77777777" w:rsidR="007937B0" w:rsidRDefault="007937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E3EF07" w14:textId="77777777" w:rsidR="00AB6AAC" w:rsidRDefault="00AB6AAC"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A55D315" w14:textId="77777777" w:rsidR="00AB6AAC" w:rsidRPr="004C70C1" w:rsidRDefault="00AB6AAC"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4C9458E0" wp14:editId="72225ECA">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98FA9EB" w14:textId="77777777" w:rsidR="00AB6AAC" w:rsidRPr="00581672" w:rsidRDefault="00AB6AAC"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2E5113" w14:textId="77777777" w:rsidR="00AB6AAC" w:rsidRDefault="00AB6AAC"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04E2A696" wp14:editId="061D8796">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67E8EFB6" w14:textId="77777777" w:rsidR="00AB6AAC" w:rsidRPr="004C70C1" w:rsidRDefault="00AB6AAC"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6E410097" w14:textId="77777777" w:rsidR="00AB6AAC" w:rsidRPr="000517C4" w:rsidRDefault="00AB6AAC" w:rsidP="00446615">
    <w:pPr>
      <w:pBdr>
        <w:top w:val="single" w:sz="6" w:space="1" w:color="auto"/>
      </w:pBdr>
      <w:jc w:val="center"/>
      <w:rPr>
        <w:sz w:val="26"/>
        <w:rtl/>
      </w:rPr>
    </w:pPr>
  </w:p>
  <w:p w14:paraId="4EC09B23" w14:textId="77777777" w:rsidR="00AB6AAC" w:rsidRPr="00FC5DE0" w:rsidRDefault="00AB6AAC"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8584ED" w14:textId="77777777" w:rsidR="007937B0" w:rsidRDefault="007937B0">
      <w:r>
        <w:separator/>
      </w:r>
    </w:p>
  </w:footnote>
  <w:footnote w:type="continuationSeparator" w:id="0">
    <w:p w14:paraId="72474A7E" w14:textId="77777777" w:rsidR="007937B0" w:rsidRDefault="007937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03FE4D" w14:textId="77777777" w:rsidR="00AB6AAC" w:rsidRDefault="00AB6AAC">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857E3" w14:textId="77777777" w:rsidR="00AB6AAC" w:rsidRPr="00D3749A" w:rsidRDefault="00AB6AAC"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8D0E54" w:rsidRPr="008D0E54">
          <w:rPr>
            <w:rFonts w:cs="Calibri"/>
            <w:b/>
            <w:bCs/>
            <w:noProof/>
            <w:rtl/>
            <w:lang w:val="he-IL"/>
          </w:rPr>
          <w:t>2</w:t>
        </w:r>
        <w:r w:rsidRPr="00D3749A">
          <w:rPr>
            <w:b/>
            <w:bCs/>
          </w:rPr>
          <w:fldChar w:fldCharType="end"/>
        </w:r>
        <w:r w:rsidRPr="00D3749A">
          <w:rPr>
            <w:rFonts w:hint="cs"/>
            <w:b/>
            <w:bCs/>
            <w:rtl/>
          </w:rPr>
          <w:t xml:space="preserve"> -</w:t>
        </w:r>
      </w:sdtContent>
    </w:sdt>
  </w:p>
  <w:p w14:paraId="0E608871" w14:textId="77777777" w:rsidR="00AB6AAC" w:rsidRPr="008B766D" w:rsidRDefault="00AB6AAC"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B3E010" w14:textId="77777777" w:rsidR="00AB6AAC" w:rsidRDefault="00AB6AAC" w:rsidP="00302576">
    <w:pPr>
      <w:pStyle w:val="a3"/>
      <w:tabs>
        <w:tab w:val="left" w:pos="4548"/>
        <w:tab w:val="center" w:pos="4861"/>
      </w:tabs>
      <w:spacing w:line="276" w:lineRule="auto"/>
      <w:rPr>
        <w:b/>
        <w:bCs/>
        <w:noProof/>
        <w:szCs w:val="40"/>
        <w:rtl/>
      </w:rPr>
    </w:pPr>
    <w:r>
      <w:rPr>
        <w:b/>
        <w:bCs/>
        <w:noProof/>
        <w:szCs w:val="40"/>
        <w:rtl/>
      </w:rPr>
      <w:tab/>
    </w:r>
    <w:r>
      <w:rPr>
        <w:b/>
        <w:bCs/>
        <w:noProof/>
        <w:szCs w:val="40"/>
        <w:rtl/>
      </w:rPr>
      <w:tab/>
    </w:r>
    <w:r w:rsidR="007937B0">
      <w:rPr>
        <w:rFonts w:cs="Times New Roman"/>
        <w:rtl/>
      </w:rPr>
      <w:object w:dxaOrig="1440" w:dyaOrig="1440" w14:anchorId="2B9B6E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22.2pt;margin-top:-30.6pt;width:40.05pt;height:47.55pt;z-index:251664896;visibility:visible;mso-wrap-edited:f;mso-position-horizontal-relative:text;mso-position-vertical-relative:text">
          <v:imagedata r:id="rId1" o:title=""/>
          <w10:wrap type="topAndBottom"/>
        </v:shape>
        <o:OLEObject Type="Embed" ProgID="Word.Picture.8" ShapeID="_x0000_s2049" DrawAspect="Content" ObjectID="_1590496517" r:id="rId2"/>
      </w:object>
    </w:r>
    <w:r>
      <w:rPr>
        <w:rFonts w:hint="cs"/>
        <w:b/>
        <w:bCs/>
        <w:noProof/>
        <w:szCs w:val="40"/>
        <w:rtl/>
      </w:rPr>
      <w:t xml:space="preserve"> </w:t>
    </w:r>
  </w:p>
  <w:p w14:paraId="2CA7A546" w14:textId="77777777" w:rsidR="00AB6AAC" w:rsidRDefault="00AB6AAC"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367C31A4" w14:textId="77777777" w:rsidR="00AB6AAC" w:rsidRDefault="00AB6AAC" w:rsidP="004942BA">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022021D"/>
    <w:multiLevelType w:val="hybridMultilevel"/>
    <w:tmpl w:val="B44A0388"/>
    <w:lvl w:ilvl="0" w:tplc="40C42A80">
      <w:start w:val="1"/>
      <w:numFmt w:val="hebrew1"/>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1711E92"/>
    <w:multiLevelType w:val="hybridMultilevel"/>
    <w:tmpl w:val="FB96594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54B558B0"/>
    <w:multiLevelType w:val="hybridMultilevel"/>
    <w:tmpl w:val="B79A0EC0"/>
    <w:lvl w:ilvl="0" w:tplc="2D82347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FA64840"/>
    <w:multiLevelType w:val="hybridMultilevel"/>
    <w:tmpl w:val="FFCE4BC0"/>
    <w:lvl w:ilvl="0" w:tplc="D2D6D3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
  </w:num>
  <w:num w:numId="3">
    <w:abstractNumId w:val="0"/>
  </w:num>
  <w:num w:numId="4">
    <w:abstractNumId w:val="1"/>
  </w:num>
  <w:num w:numId="5">
    <w:abstractNumId w:val="7"/>
  </w:num>
  <w:num w:numId="6">
    <w:abstractNumId w:val="3"/>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5E0B"/>
    <w:rsid w:val="00037C0C"/>
    <w:rsid w:val="00051C39"/>
    <w:rsid w:val="0005215E"/>
    <w:rsid w:val="00055768"/>
    <w:rsid w:val="00064800"/>
    <w:rsid w:val="000705A8"/>
    <w:rsid w:val="000744F2"/>
    <w:rsid w:val="0009042F"/>
    <w:rsid w:val="0009109A"/>
    <w:rsid w:val="000A2D78"/>
    <w:rsid w:val="000A474B"/>
    <w:rsid w:val="000A67A5"/>
    <w:rsid w:val="000C47C5"/>
    <w:rsid w:val="000F0C8E"/>
    <w:rsid w:val="00131922"/>
    <w:rsid w:val="00135D25"/>
    <w:rsid w:val="00144716"/>
    <w:rsid w:val="00146B99"/>
    <w:rsid w:val="001617C9"/>
    <w:rsid w:val="0017733A"/>
    <w:rsid w:val="001858F8"/>
    <w:rsid w:val="001A0660"/>
    <w:rsid w:val="001A0922"/>
    <w:rsid w:val="001A0FEB"/>
    <w:rsid w:val="001A534C"/>
    <w:rsid w:val="001B2F89"/>
    <w:rsid w:val="001E6F0E"/>
    <w:rsid w:val="001F563E"/>
    <w:rsid w:val="00204665"/>
    <w:rsid w:val="0021366F"/>
    <w:rsid w:val="00222968"/>
    <w:rsid w:val="00223E43"/>
    <w:rsid w:val="0022754A"/>
    <w:rsid w:val="00244493"/>
    <w:rsid w:val="00253C2E"/>
    <w:rsid w:val="002A5741"/>
    <w:rsid w:val="002C3B1D"/>
    <w:rsid w:val="002D3504"/>
    <w:rsid w:val="002F3CA6"/>
    <w:rsid w:val="00302576"/>
    <w:rsid w:val="003071B8"/>
    <w:rsid w:val="00307E5E"/>
    <w:rsid w:val="00311B81"/>
    <w:rsid w:val="00321798"/>
    <w:rsid w:val="00340E66"/>
    <w:rsid w:val="00383CC7"/>
    <w:rsid w:val="003A30BD"/>
    <w:rsid w:val="003F4EE4"/>
    <w:rsid w:val="00423C90"/>
    <w:rsid w:val="00443401"/>
    <w:rsid w:val="00445D27"/>
    <w:rsid w:val="00446615"/>
    <w:rsid w:val="004507AE"/>
    <w:rsid w:val="00457790"/>
    <w:rsid w:val="00463F58"/>
    <w:rsid w:val="0047091B"/>
    <w:rsid w:val="00481C70"/>
    <w:rsid w:val="004942BA"/>
    <w:rsid w:val="004971E9"/>
    <w:rsid w:val="00497D8D"/>
    <w:rsid w:val="004A3F44"/>
    <w:rsid w:val="004B49E7"/>
    <w:rsid w:val="004B5ED3"/>
    <w:rsid w:val="004E70E4"/>
    <w:rsid w:val="004F451D"/>
    <w:rsid w:val="00524880"/>
    <w:rsid w:val="00533FCA"/>
    <w:rsid w:val="0054114E"/>
    <w:rsid w:val="0054428A"/>
    <w:rsid w:val="00572795"/>
    <w:rsid w:val="005770C9"/>
    <w:rsid w:val="00581672"/>
    <w:rsid w:val="005865E4"/>
    <w:rsid w:val="00591B94"/>
    <w:rsid w:val="005A0DC2"/>
    <w:rsid w:val="005D5135"/>
    <w:rsid w:val="005E5E77"/>
    <w:rsid w:val="00610303"/>
    <w:rsid w:val="00611DDB"/>
    <w:rsid w:val="00624679"/>
    <w:rsid w:val="006426A9"/>
    <w:rsid w:val="006500F2"/>
    <w:rsid w:val="00660C52"/>
    <w:rsid w:val="006B7F74"/>
    <w:rsid w:val="006C2C32"/>
    <w:rsid w:val="006D1D4C"/>
    <w:rsid w:val="006E72C5"/>
    <w:rsid w:val="006F1219"/>
    <w:rsid w:val="00712673"/>
    <w:rsid w:val="0071514A"/>
    <w:rsid w:val="00721721"/>
    <w:rsid w:val="00721F71"/>
    <w:rsid w:val="00733446"/>
    <w:rsid w:val="00736268"/>
    <w:rsid w:val="00740D98"/>
    <w:rsid w:val="00770513"/>
    <w:rsid w:val="00771F8F"/>
    <w:rsid w:val="007849A9"/>
    <w:rsid w:val="00784C39"/>
    <w:rsid w:val="0078568E"/>
    <w:rsid w:val="007937B0"/>
    <w:rsid w:val="007A758F"/>
    <w:rsid w:val="007A76DF"/>
    <w:rsid w:val="007B6C4F"/>
    <w:rsid w:val="007C2FDC"/>
    <w:rsid w:val="00802BA6"/>
    <w:rsid w:val="00811390"/>
    <w:rsid w:val="00817153"/>
    <w:rsid w:val="00824DD5"/>
    <w:rsid w:val="00834EAE"/>
    <w:rsid w:val="00835F7D"/>
    <w:rsid w:val="00857EEA"/>
    <w:rsid w:val="00861DDB"/>
    <w:rsid w:val="008675F8"/>
    <w:rsid w:val="008A4E48"/>
    <w:rsid w:val="008B766D"/>
    <w:rsid w:val="008C2B14"/>
    <w:rsid w:val="008C3408"/>
    <w:rsid w:val="008D0E54"/>
    <w:rsid w:val="008F164D"/>
    <w:rsid w:val="00900B65"/>
    <w:rsid w:val="00901041"/>
    <w:rsid w:val="00911C83"/>
    <w:rsid w:val="00922634"/>
    <w:rsid w:val="00924837"/>
    <w:rsid w:val="00941814"/>
    <w:rsid w:val="00956911"/>
    <w:rsid w:val="00964B15"/>
    <w:rsid w:val="00974A41"/>
    <w:rsid w:val="00975C09"/>
    <w:rsid w:val="009B4BA1"/>
    <w:rsid w:val="009C1E95"/>
    <w:rsid w:val="009F15A0"/>
    <w:rsid w:val="009F25EB"/>
    <w:rsid w:val="009F6BB0"/>
    <w:rsid w:val="009F72CE"/>
    <w:rsid w:val="00A0165F"/>
    <w:rsid w:val="00A107E7"/>
    <w:rsid w:val="00A2213E"/>
    <w:rsid w:val="00A63F7A"/>
    <w:rsid w:val="00A83B1D"/>
    <w:rsid w:val="00A94E1B"/>
    <w:rsid w:val="00A96C51"/>
    <w:rsid w:val="00A977B7"/>
    <w:rsid w:val="00AB6AAC"/>
    <w:rsid w:val="00AD6F36"/>
    <w:rsid w:val="00AE59BD"/>
    <w:rsid w:val="00AF211F"/>
    <w:rsid w:val="00B110AE"/>
    <w:rsid w:val="00B1246E"/>
    <w:rsid w:val="00B15F6B"/>
    <w:rsid w:val="00B20E08"/>
    <w:rsid w:val="00B229EC"/>
    <w:rsid w:val="00B2533E"/>
    <w:rsid w:val="00B300E0"/>
    <w:rsid w:val="00B32229"/>
    <w:rsid w:val="00B360EA"/>
    <w:rsid w:val="00B84B35"/>
    <w:rsid w:val="00BB1862"/>
    <w:rsid w:val="00BB73CF"/>
    <w:rsid w:val="00C14372"/>
    <w:rsid w:val="00C15681"/>
    <w:rsid w:val="00C33B51"/>
    <w:rsid w:val="00C5046C"/>
    <w:rsid w:val="00C516A1"/>
    <w:rsid w:val="00C51F14"/>
    <w:rsid w:val="00C54B87"/>
    <w:rsid w:val="00C668B6"/>
    <w:rsid w:val="00C72319"/>
    <w:rsid w:val="00C80AD2"/>
    <w:rsid w:val="00C80CDB"/>
    <w:rsid w:val="00C91F7F"/>
    <w:rsid w:val="00CA2BA0"/>
    <w:rsid w:val="00CB33E5"/>
    <w:rsid w:val="00D2513A"/>
    <w:rsid w:val="00D35E0D"/>
    <w:rsid w:val="00D3749A"/>
    <w:rsid w:val="00D37641"/>
    <w:rsid w:val="00D63F61"/>
    <w:rsid w:val="00D732B0"/>
    <w:rsid w:val="00D77B74"/>
    <w:rsid w:val="00DC6421"/>
    <w:rsid w:val="00DD792B"/>
    <w:rsid w:val="00DE05FC"/>
    <w:rsid w:val="00E001A4"/>
    <w:rsid w:val="00E12FE5"/>
    <w:rsid w:val="00E30699"/>
    <w:rsid w:val="00E6227F"/>
    <w:rsid w:val="00E77DA4"/>
    <w:rsid w:val="00E90583"/>
    <w:rsid w:val="00EA4FBF"/>
    <w:rsid w:val="00EB319A"/>
    <w:rsid w:val="00EC6CEF"/>
    <w:rsid w:val="00ED37B2"/>
    <w:rsid w:val="00EF6E4A"/>
    <w:rsid w:val="00F076B3"/>
    <w:rsid w:val="00F14C94"/>
    <w:rsid w:val="00F41029"/>
    <w:rsid w:val="00F41F84"/>
    <w:rsid w:val="00F42907"/>
    <w:rsid w:val="00F5586C"/>
    <w:rsid w:val="00F63432"/>
    <w:rsid w:val="00F714E1"/>
    <w:rsid w:val="00F84FA6"/>
    <w:rsid w:val="00F96CCA"/>
    <w:rsid w:val="00FA0956"/>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D933F01"/>
  <w15:docId w15:val="{FFD76667-9903-4A9C-B62F-23470AEB9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customStyle="1" w:styleId="10">
    <w:name w:val="טקסט טבלה תחתונה1"/>
    <w:basedOn w:val="a1"/>
    <w:next w:val="ab"/>
    <w:rsid w:val="004942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uiPriority w:val="59"/>
    <w:rsid w:val="004942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link w:val="ad"/>
    <w:uiPriority w:val="34"/>
    <w:qFormat/>
    <w:rsid w:val="00C72319"/>
    <w:pPr>
      <w:ind w:left="720"/>
    </w:pPr>
    <w:rPr>
      <w:sz w:val="22"/>
      <w:szCs w:val="22"/>
    </w:rPr>
  </w:style>
  <w:style w:type="character" w:customStyle="1" w:styleId="ad">
    <w:name w:val="פיסקת רשימה תו"/>
    <w:basedOn w:val="a0"/>
    <w:link w:val="ac"/>
    <w:uiPriority w:val="34"/>
    <w:rsid w:val="00C72319"/>
    <w:rPr>
      <w:rFonts w:cs="David"/>
      <w:sz w:val="22"/>
      <w:szCs w:val="22"/>
    </w:rPr>
  </w:style>
  <w:style w:type="character" w:styleId="ae">
    <w:name w:val="annotation reference"/>
    <w:basedOn w:val="a0"/>
    <w:semiHidden/>
    <w:unhideWhenUsed/>
    <w:rsid w:val="00A2213E"/>
    <w:rPr>
      <w:sz w:val="16"/>
      <w:szCs w:val="16"/>
    </w:rPr>
  </w:style>
  <w:style w:type="paragraph" w:styleId="af">
    <w:name w:val="annotation text"/>
    <w:basedOn w:val="a"/>
    <w:link w:val="af0"/>
    <w:semiHidden/>
    <w:unhideWhenUsed/>
    <w:rsid w:val="00A2213E"/>
    <w:rPr>
      <w:sz w:val="20"/>
      <w:szCs w:val="20"/>
    </w:rPr>
  </w:style>
  <w:style w:type="character" w:customStyle="1" w:styleId="af0">
    <w:name w:val="טקסט הערה תו"/>
    <w:basedOn w:val="a0"/>
    <w:link w:val="af"/>
    <w:semiHidden/>
    <w:rsid w:val="00A2213E"/>
    <w:rPr>
      <w:rFonts w:cs="David"/>
    </w:rPr>
  </w:style>
  <w:style w:type="paragraph" w:styleId="af1">
    <w:name w:val="annotation subject"/>
    <w:basedOn w:val="af"/>
    <w:next w:val="af"/>
    <w:link w:val="af2"/>
    <w:semiHidden/>
    <w:unhideWhenUsed/>
    <w:rsid w:val="00A2213E"/>
    <w:rPr>
      <w:b/>
      <w:bCs/>
    </w:rPr>
  </w:style>
  <w:style w:type="character" w:customStyle="1" w:styleId="af2">
    <w:name w:val="נושא הערה תו"/>
    <w:basedOn w:val="af0"/>
    <w:link w:val="af1"/>
    <w:semiHidden/>
    <w:rsid w:val="00A2213E"/>
    <w:rPr>
      <w:rFonts w:cs="David"/>
      <w:b/>
      <w:bCs/>
    </w:rPr>
  </w:style>
  <w:style w:type="paragraph" w:styleId="af3">
    <w:name w:val="Revision"/>
    <w:hidden/>
    <w:uiPriority w:val="99"/>
    <w:semiHidden/>
    <w:rsid w:val="006F1219"/>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275888">
      <w:bodyDiv w:val="1"/>
      <w:marLeft w:val="0"/>
      <w:marRight w:val="0"/>
      <w:marTop w:val="0"/>
      <w:marBottom w:val="0"/>
      <w:divBdr>
        <w:top w:val="none" w:sz="0" w:space="0" w:color="auto"/>
        <w:left w:val="none" w:sz="0" w:space="0" w:color="auto"/>
        <w:bottom w:val="none" w:sz="0" w:space="0" w:color="auto"/>
        <w:right w:val="none" w:sz="0" w:space="0" w:color="auto"/>
      </w:divBdr>
    </w:div>
    <w:div w:id="154949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678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4F209F"/>
    <w:rsid w:val="0053473B"/>
    <w:rsid w:val="00575077"/>
    <w:rsid w:val="00575882"/>
    <w:rsid w:val="005E69CE"/>
    <w:rsid w:val="0060220D"/>
    <w:rsid w:val="0065557A"/>
    <w:rsid w:val="00683603"/>
    <w:rsid w:val="00691EBC"/>
    <w:rsid w:val="006B41B6"/>
    <w:rsid w:val="0074560E"/>
    <w:rsid w:val="00762C04"/>
    <w:rsid w:val="007B7E87"/>
    <w:rsid w:val="007D3F0E"/>
    <w:rsid w:val="008D7625"/>
    <w:rsid w:val="00946198"/>
    <w:rsid w:val="00954DFD"/>
    <w:rsid w:val="009909E9"/>
    <w:rsid w:val="0099736A"/>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תבנית קובץ חיצוני" ma:contentTypeID="0x0101003CBAFB7F4A7FF54FB9D64543F2EA55D24300FE3833EE4AD2A84FA8D4C41B524E9DB7" ma:contentTypeVersion="128" ma:contentTypeDescription="" ma:contentTypeScope="" ma:versionID="5858278827395f4848250cdf83711b8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חת_193_2018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04 ביוני 2018</DocumentCreateDateEnglish>
    <DocumentCreateDateHebrew xmlns="8f5b83e0-a1d3-486c-bd07-833a425c74af">כ"א בסיון התשע"ח</DocumentCreateDateHebrew>
    <SubjectDocument xmlns="8f5b83e0-a1d3-486c-bd07-833a425c74af">שאלות הבהרה 3/18</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04/06/2018 03:43;52</LastCheckInDate>
    <LastPublishUser xmlns="8f5b83e0-a1d3-486c-bd07-833a425c74af" xsi:nil="true"/>
    <FullNameCC xmlns="8f5b83e0-a1d3-486c-bd07-833a425c74af">.</FullNameCC>
    <LastCheckInUser xmlns="8f5b83e0-a1d3-486c-bd07-833a425c74af">אסתר הדסה נאורי</LastCheckInUser>
    <CounterString xmlns="8f5b83e0-a1d3-486c-bd07-833a425c74af">193</CounterString>
    <LastLockUser xmlns="8f5b83e0-a1d3-486c-bd07-833a425c74af" xsi:nil="true"/>
    <LastCheckOutDate xmlns="8f5b83e0-a1d3-486c-bd07-833a425c74af">04/06/2018 02:40;49</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2018-06-04T00:00:00+00:00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E6FDD8-FAC8-4908-9C59-960FB5514C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41224B70-1659-4A7D-816C-F1E76C96C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2780</Words>
  <Characters>13904</Characters>
  <Application>Microsoft Office Word</Application>
  <DocSecurity>0</DocSecurity>
  <Lines>115</Lines>
  <Paragraphs>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16651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2018-06-14T12:46:00Z</cp:lastPrinted>
  <dcterms:created xsi:type="dcterms:W3CDTF">2018-06-14T12:47:00Z</dcterms:created>
  <dcterms:modified xsi:type="dcterms:W3CDTF">2018-06-14T12:47:00Z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0x0101003CBAFB7F4A7FF54FB9D64543F2EA55D24300FE3833EE4AD2A84FA8D4C41B524E9DB7</vt:lpwstr>
  </property>
  <property fmtid="{D5CDD505-2E9C-101B-9397-08002B2CF9AE}" pid="3" name="FileInternalName">
    <vt:lpwstr>HT_193_2018</vt:lpwstr>
  </property>
</Properties>
</file>